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2B9" w:rsidRPr="009842B9" w:rsidRDefault="009842B9" w:rsidP="009842B9">
      <w:pPr>
        <w:jc w:val="center"/>
        <w:rPr>
          <w:b/>
          <w:bCs/>
          <w:sz w:val="20"/>
        </w:rPr>
      </w:pPr>
      <w:r w:rsidRPr="009842B9">
        <w:rPr>
          <w:b/>
          <w:bCs/>
          <w:sz w:val="20"/>
        </w:rPr>
        <w:t xml:space="preserve">ПРОЕКТ ДОГОВОР ПОДРЯДА </w:t>
      </w:r>
    </w:p>
    <w:p w:rsidR="009842B9" w:rsidRPr="009842B9" w:rsidRDefault="009842B9" w:rsidP="009842B9">
      <w:pPr>
        <w:jc w:val="center"/>
        <w:rPr>
          <w:b/>
          <w:bCs/>
          <w:sz w:val="20"/>
        </w:rPr>
      </w:pPr>
      <w:r w:rsidRPr="009842B9">
        <w:rPr>
          <w:b/>
          <w:bCs/>
          <w:sz w:val="20"/>
        </w:rPr>
        <w:t xml:space="preserve">№ </w:t>
      </w:r>
      <w:r w:rsidRPr="009842B9">
        <w:rPr>
          <w:b/>
          <w:sz w:val="20"/>
        </w:rPr>
        <w:t>02701-604/202</w:t>
      </w:r>
      <w:r w:rsidR="00C92894">
        <w:rPr>
          <w:b/>
          <w:sz w:val="20"/>
        </w:rPr>
        <w:t>5</w:t>
      </w:r>
      <w:r w:rsidR="006B7B54">
        <w:rPr>
          <w:b/>
          <w:sz w:val="20"/>
        </w:rPr>
        <w:t>/__</w:t>
      </w:r>
      <w:r w:rsidRPr="009842B9">
        <w:rPr>
          <w:b/>
          <w:sz w:val="20"/>
        </w:rPr>
        <w:t>-______</w:t>
      </w:r>
    </w:p>
    <w:p w:rsidR="009842B9" w:rsidRPr="009842B9" w:rsidRDefault="009842B9" w:rsidP="009842B9">
      <w:pPr>
        <w:jc w:val="center"/>
        <w:rPr>
          <w:b/>
          <w:bCs/>
          <w:sz w:val="20"/>
        </w:rPr>
      </w:pPr>
    </w:p>
    <w:p w:rsidR="009842B9" w:rsidRPr="009842B9" w:rsidRDefault="009842B9" w:rsidP="009842B9">
      <w:pPr>
        <w:rPr>
          <w:sz w:val="20"/>
        </w:rPr>
      </w:pPr>
      <w:r w:rsidRPr="009842B9">
        <w:rPr>
          <w:sz w:val="20"/>
        </w:rPr>
        <w:t>г. Красноярск</w:t>
      </w:r>
      <w:r w:rsidRPr="009842B9">
        <w:rPr>
          <w:sz w:val="20"/>
        </w:rPr>
        <w:tab/>
      </w:r>
      <w:r w:rsidRPr="009842B9">
        <w:rPr>
          <w:sz w:val="20"/>
        </w:rPr>
        <w:tab/>
      </w:r>
      <w:r w:rsidRPr="009842B9">
        <w:rPr>
          <w:sz w:val="20"/>
        </w:rPr>
        <w:tab/>
      </w:r>
      <w:r w:rsidRPr="009842B9">
        <w:rPr>
          <w:sz w:val="20"/>
        </w:rPr>
        <w:tab/>
      </w:r>
      <w:r w:rsidRPr="009842B9">
        <w:rPr>
          <w:sz w:val="20"/>
        </w:rPr>
        <w:tab/>
      </w:r>
      <w:r w:rsidRPr="009842B9">
        <w:rPr>
          <w:sz w:val="20"/>
        </w:rPr>
        <w:tab/>
        <w:t xml:space="preserve">                                                          </w:t>
      </w:r>
      <w:proofErr w:type="gramStart"/>
      <w:r w:rsidRPr="009842B9">
        <w:rPr>
          <w:sz w:val="20"/>
        </w:rPr>
        <w:t xml:space="preserve">   «</w:t>
      </w:r>
      <w:proofErr w:type="gramEnd"/>
      <w:r w:rsidRPr="009842B9">
        <w:rPr>
          <w:sz w:val="20"/>
        </w:rPr>
        <w:t>____» _______202</w:t>
      </w:r>
      <w:r w:rsidR="00C92894">
        <w:rPr>
          <w:sz w:val="20"/>
        </w:rPr>
        <w:t>5</w:t>
      </w:r>
      <w:r w:rsidRPr="009842B9">
        <w:rPr>
          <w:sz w:val="20"/>
        </w:rPr>
        <w:t>г.</w:t>
      </w:r>
    </w:p>
    <w:p w:rsidR="009842B9" w:rsidRPr="009842B9" w:rsidRDefault="009842B9" w:rsidP="009842B9">
      <w:pPr>
        <w:rPr>
          <w:sz w:val="20"/>
        </w:rPr>
      </w:pPr>
      <w:r w:rsidRPr="009842B9">
        <w:rPr>
          <w:sz w:val="20"/>
        </w:rPr>
        <w:t xml:space="preserve"> </w:t>
      </w:r>
    </w:p>
    <w:p w:rsidR="009842B9" w:rsidRPr="009842B9" w:rsidRDefault="009842B9" w:rsidP="009842B9">
      <w:pPr>
        <w:spacing w:after="240" w:line="240" w:lineRule="atLeast"/>
        <w:ind w:firstLine="284"/>
        <w:contextualSpacing/>
        <w:jc w:val="both"/>
        <w:rPr>
          <w:sz w:val="20"/>
        </w:rPr>
      </w:pPr>
      <w:r w:rsidRPr="0082435C">
        <w:rPr>
          <w:sz w:val="20"/>
        </w:rPr>
        <w:t xml:space="preserve">      Общество с ограниченной ответственностью «Разрез «Саяно-Партизанский», (ООО «Разрез «Саяно-Партизанский») именуемое</w:t>
      </w:r>
      <w:r w:rsidRPr="009842B9">
        <w:rPr>
          <w:sz w:val="20"/>
        </w:rPr>
        <w:t xml:space="preserve"> в дальнейшем «Заказчик», в лице Генерального директора Огнева Вадима Викторовича, действующего на основании Устава</w:t>
      </w:r>
      <w:r w:rsidRPr="009842B9">
        <w:rPr>
          <w:b/>
          <w:sz w:val="20"/>
        </w:rPr>
        <w:t xml:space="preserve"> </w:t>
      </w:r>
      <w:r w:rsidRPr="009842B9">
        <w:rPr>
          <w:sz w:val="20"/>
        </w:rPr>
        <w:t xml:space="preserve">с одной стороны, и </w:t>
      </w:r>
    </w:p>
    <w:p w:rsidR="009842B9" w:rsidRPr="009842B9" w:rsidRDefault="009842B9" w:rsidP="009842B9">
      <w:pPr>
        <w:widowControl w:val="0"/>
        <w:ind w:firstLine="709"/>
        <w:jc w:val="both"/>
        <w:rPr>
          <w:sz w:val="20"/>
        </w:rPr>
      </w:pPr>
      <w:r w:rsidRPr="009842B9">
        <w:rPr>
          <w:color w:val="000000"/>
          <w:sz w:val="20"/>
        </w:rPr>
        <w:t xml:space="preserve">_______________________________________, именуемое в дальнейшем «Подрядчик», в лице _______________________________________________, действующего на основании ______________, </w:t>
      </w:r>
      <w:r w:rsidRPr="009842B9">
        <w:rPr>
          <w:sz w:val="20"/>
        </w:rPr>
        <w:t xml:space="preserve">с другой стороны, именуемые совместно в дальнейшем «Стороны» и каждая по отдельности — «Сторона», </w:t>
      </w:r>
      <w:r w:rsidRPr="009842B9">
        <w:rPr>
          <w:color w:val="000000"/>
          <w:sz w:val="20"/>
        </w:rPr>
        <w:t>заключили настоящий договор (далее – Договор) о нижеследующем</w:t>
      </w:r>
      <w:r w:rsidRPr="009842B9">
        <w:rPr>
          <w:sz w:val="20"/>
        </w:rPr>
        <w:t>:</w:t>
      </w:r>
    </w:p>
    <w:p w:rsidR="00C200C8" w:rsidRPr="009842B9" w:rsidRDefault="00C200C8" w:rsidP="00E44346">
      <w:pPr>
        <w:contextualSpacing/>
        <w:mirrorIndents/>
        <w:jc w:val="both"/>
        <w:rPr>
          <w:sz w:val="20"/>
        </w:rPr>
      </w:pPr>
    </w:p>
    <w:p w:rsidR="00233774" w:rsidRPr="00E44346" w:rsidRDefault="00233774" w:rsidP="00E44346">
      <w:pPr>
        <w:pStyle w:val="af5"/>
        <w:numPr>
          <w:ilvl w:val="0"/>
          <w:numId w:val="15"/>
        </w:numPr>
        <w:ind w:left="0" w:firstLine="426"/>
        <w:contextualSpacing/>
        <w:mirrorIndents/>
        <w:jc w:val="center"/>
        <w:rPr>
          <w:b/>
          <w:bCs/>
          <w:sz w:val="20"/>
          <w:szCs w:val="20"/>
        </w:rPr>
      </w:pPr>
      <w:r w:rsidRPr="00E44346">
        <w:rPr>
          <w:b/>
          <w:bCs/>
          <w:sz w:val="20"/>
          <w:szCs w:val="20"/>
        </w:rPr>
        <w:t>ПРЕДМЕТ ДОГОВОРА</w:t>
      </w:r>
    </w:p>
    <w:p w:rsidR="000E2012" w:rsidRPr="0082435C" w:rsidRDefault="00233774" w:rsidP="00422D71">
      <w:pPr>
        <w:autoSpaceDE w:val="0"/>
        <w:autoSpaceDN w:val="0"/>
        <w:adjustRightInd w:val="0"/>
        <w:contextualSpacing/>
        <w:mirrorIndents/>
        <w:jc w:val="both"/>
        <w:rPr>
          <w:sz w:val="20"/>
        </w:rPr>
      </w:pPr>
      <w:r w:rsidRPr="00E44346">
        <w:rPr>
          <w:sz w:val="20"/>
        </w:rPr>
        <w:t>1.1.</w:t>
      </w:r>
      <w:r w:rsidRPr="00E44346">
        <w:rPr>
          <w:sz w:val="20"/>
        </w:rPr>
        <w:tab/>
      </w:r>
      <w:r w:rsidR="003F7C19" w:rsidRPr="00E44346">
        <w:rPr>
          <w:sz w:val="20"/>
        </w:rPr>
        <w:t xml:space="preserve">Подрядчик обязуется в установленный </w:t>
      </w:r>
      <w:r w:rsidR="00504BFC" w:rsidRPr="00E44346">
        <w:rPr>
          <w:sz w:val="20"/>
        </w:rPr>
        <w:t xml:space="preserve">договором </w:t>
      </w:r>
      <w:r w:rsidR="003F7C19" w:rsidRPr="00E44346">
        <w:rPr>
          <w:sz w:val="20"/>
        </w:rPr>
        <w:t xml:space="preserve">срок выполнить по заданию </w:t>
      </w:r>
      <w:r w:rsidR="00285858" w:rsidRPr="00E44346">
        <w:rPr>
          <w:sz w:val="20"/>
        </w:rPr>
        <w:t>Заказчика</w:t>
      </w:r>
      <w:r w:rsidR="00612C00" w:rsidRPr="00E44346">
        <w:rPr>
          <w:sz w:val="20"/>
        </w:rPr>
        <w:t xml:space="preserve">, в соответствии с Техническим заданием </w:t>
      </w:r>
      <w:r w:rsidR="00612C00" w:rsidRPr="0082435C">
        <w:rPr>
          <w:sz w:val="20"/>
        </w:rPr>
        <w:t>(Приложение №</w:t>
      </w:r>
      <w:r w:rsidR="00467EF5" w:rsidRPr="0082435C">
        <w:rPr>
          <w:sz w:val="20"/>
        </w:rPr>
        <w:t xml:space="preserve"> </w:t>
      </w:r>
      <w:r w:rsidR="00BF5E2C" w:rsidRPr="0082435C">
        <w:rPr>
          <w:sz w:val="20"/>
        </w:rPr>
        <w:t>1</w:t>
      </w:r>
      <w:r w:rsidR="00612C00" w:rsidRPr="0082435C">
        <w:rPr>
          <w:sz w:val="20"/>
        </w:rPr>
        <w:t xml:space="preserve"> к настоящему договору)</w:t>
      </w:r>
      <w:r w:rsidR="00285858" w:rsidRPr="0082435C">
        <w:rPr>
          <w:sz w:val="20"/>
        </w:rPr>
        <w:t xml:space="preserve"> </w:t>
      </w:r>
      <w:r w:rsidR="009842B9" w:rsidRPr="0082435C">
        <w:rPr>
          <w:sz w:val="20"/>
        </w:rPr>
        <w:t>ремонтные работы модульных общежитий №1,</w:t>
      </w:r>
      <w:r w:rsidR="00C92894" w:rsidRPr="0082435C">
        <w:rPr>
          <w:sz w:val="20"/>
        </w:rPr>
        <w:t>№2,</w:t>
      </w:r>
      <w:r w:rsidR="009842B9" w:rsidRPr="0082435C">
        <w:rPr>
          <w:sz w:val="20"/>
        </w:rPr>
        <w:t xml:space="preserve"> №3, №4, №5, расположенных  по адресу: Красноярский край, Партизанский район, с. Ивановка, ул. Суворова, д.23, ориентировочно 80 метров по направлению на восток от Клуба </w:t>
      </w:r>
      <w:r w:rsidR="000E2012" w:rsidRPr="0082435C">
        <w:rPr>
          <w:sz w:val="20"/>
        </w:rPr>
        <w:t>(далее по тексту – Помещение)</w:t>
      </w:r>
      <w:r w:rsidR="000E2012" w:rsidRPr="0082435C">
        <w:rPr>
          <w:bCs/>
          <w:iCs/>
          <w:sz w:val="20"/>
        </w:rPr>
        <w:t xml:space="preserve">, </w:t>
      </w:r>
      <w:r w:rsidR="000E2012" w:rsidRPr="0082435C">
        <w:rPr>
          <w:sz w:val="20"/>
        </w:rPr>
        <w:t xml:space="preserve">а Заказчик обязуется создать Подрядчику необходимые условия для выполнения работ, принять их результат и уплатить обусловленную </w:t>
      </w:r>
      <w:r w:rsidR="00504BFC" w:rsidRPr="0082435C">
        <w:rPr>
          <w:sz w:val="20"/>
        </w:rPr>
        <w:t xml:space="preserve">договором </w:t>
      </w:r>
      <w:r w:rsidR="000E2012" w:rsidRPr="0082435C">
        <w:rPr>
          <w:sz w:val="20"/>
        </w:rPr>
        <w:t>цену.</w:t>
      </w:r>
    </w:p>
    <w:p w:rsidR="00285858" w:rsidRPr="0082435C" w:rsidRDefault="00233774" w:rsidP="00422D71">
      <w:pPr>
        <w:autoSpaceDE w:val="0"/>
        <w:autoSpaceDN w:val="0"/>
        <w:adjustRightInd w:val="0"/>
        <w:contextualSpacing/>
        <w:mirrorIndents/>
        <w:jc w:val="both"/>
        <w:rPr>
          <w:sz w:val="20"/>
        </w:rPr>
      </w:pPr>
      <w:r w:rsidRPr="0082435C">
        <w:rPr>
          <w:sz w:val="20"/>
        </w:rPr>
        <w:t>1.2.</w:t>
      </w:r>
      <w:r w:rsidRPr="0082435C">
        <w:rPr>
          <w:sz w:val="20"/>
        </w:rPr>
        <w:tab/>
      </w:r>
      <w:r w:rsidR="003F7C19" w:rsidRPr="0082435C">
        <w:rPr>
          <w:sz w:val="20"/>
        </w:rPr>
        <w:t>Перечень работ, возлагаемых на Подрядчика, с указанием объема, содержания работ,</w:t>
      </w:r>
      <w:r w:rsidR="00423581" w:rsidRPr="0082435C">
        <w:rPr>
          <w:sz w:val="20"/>
        </w:rPr>
        <w:t xml:space="preserve"> а </w:t>
      </w:r>
      <w:r w:rsidR="00504BFC" w:rsidRPr="0082435C">
        <w:rPr>
          <w:sz w:val="20"/>
        </w:rPr>
        <w:t>также</w:t>
      </w:r>
      <w:r w:rsidR="00423581" w:rsidRPr="0082435C">
        <w:rPr>
          <w:sz w:val="20"/>
        </w:rPr>
        <w:t xml:space="preserve"> стоимости</w:t>
      </w:r>
      <w:r w:rsidR="003F7C19" w:rsidRPr="0082435C">
        <w:rPr>
          <w:sz w:val="20"/>
        </w:rPr>
        <w:t>,</w:t>
      </w:r>
      <w:r w:rsidR="00FE44DA" w:rsidRPr="0082435C">
        <w:rPr>
          <w:sz w:val="20"/>
        </w:rPr>
        <w:t xml:space="preserve"> определя</w:t>
      </w:r>
      <w:r w:rsidR="00C4418D" w:rsidRPr="0082435C">
        <w:rPr>
          <w:sz w:val="20"/>
        </w:rPr>
        <w:t>е</w:t>
      </w:r>
      <w:r w:rsidR="00FE44DA" w:rsidRPr="0082435C">
        <w:rPr>
          <w:sz w:val="20"/>
        </w:rPr>
        <w:t>тся</w:t>
      </w:r>
      <w:r w:rsidR="004B2233" w:rsidRPr="0082435C">
        <w:rPr>
          <w:sz w:val="20"/>
        </w:rPr>
        <w:t xml:space="preserve"> </w:t>
      </w:r>
      <w:r w:rsidR="0017761C" w:rsidRPr="0082435C">
        <w:rPr>
          <w:sz w:val="20"/>
        </w:rPr>
        <w:t>локальным сметным расчетом</w:t>
      </w:r>
      <w:r w:rsidR="00C4418D" w:rsidRPr="0082435C">
        <w:rPr>
          <w:sz w:val="20"/>
        </w:rPr>
        <w:t xml:space="preserve"> (Приложение №</w:t>
      </w:r>
      <w:r w:rsidR="00285858" w:rsidRPr="0082435C">
        <w:rPr>
          <w:sz w:val="20"/>
        </w:rPr>
        <w:t xml:space="preserve"> </w:t>
      </w:r>
      <w:r w:rsidR="00BF5E2C" w:rsidRPr="0082435C">
        <w:rPr>
          <w:sz w:val="20"/>
        </w:rPr>
        <w:t>2</w:t>
      </w:r>
      <w:r w:rsidR="00285858" w:rsidRPr="0082435C">
        <w:rPr>
          <w:sz w:val="20"/>
        </w:rPr>
        <w:t xml:space="preserve"> к настоящему </w:t>
      </w:r>
      <w:r w:rsidR="00504BFC" w:rsidRPr="0082435C">
        <w:rPr>
          <w:sz w:val="20"/>
        </w:rPr>
        <w:t>договору</w:t>
      </w:r>
      <w:r w:rsidR="00C4418D" w:rsidRPr="0082435C">
        <w:rPr>
          <w:sz w:val="20"/>
        </w:rPr>
        <w:t>)</w:t>
      </w:r>
      <w:r w:rsidR="00504BFC" w:rsidRPr="0082435C">
        <w:rPr>
          <w:sz w:val="20"/>
        </w:rPr>
        <w:t xml:space="preserve"> и дефектной ведомостью (Приложение № </w:t>
      </w:r>
      <w:r w:rsidR="00BF5E2C" w:rsidRPr="0082435C">
        <w:rPr>
          <w:sz w:val="20"/>
        </w:rPr>
        <w:t>1</w:t>
      </w:r>
      <w:r w:rsidR="00504BFC" w:rsidRPr="0082435C">
        <w:rPr>
          <w:sz w:val="20"/>
        </w:rPr>
        <w:t xml:space="preserve"> к </w:t>
      </w:r>
      <w:r w:rsidR="009842B9" w:rsidRPr="0082435C">
        <w:rPr>
          <w:sz w:val="20"/>
        </w:rPr>
        <w:t>Техническому заданию</w:t>
      </w:r>
      <w:r w:rsidR="00504BFC" w:rsidRPr="0082435C">
        <w:rPr>
          <w:sz w:val="20"/>
        </w:rPr>
        <w:t>)</w:t>
      </w:r>
      <w:r w:rsidR="00423581" w:rsidRPr="0082435C">
        <w:rPr>
          <w:sz w:val="20"/>
        </w:rPr>
        <w:t>.</w:t>
      </w:r>
    </w:p>
    <w:p w:rsidR="00C3296E" w:rsidRPr="00E44346" w:rsidRDefault="00233774" w:rsidP="00422D71">
      <w:pPr>
        <w:autoSpaceDE w:val="0"/>
        <w:autoSpaceDN w:val="0"/>
        <w:adjustRightInd w:val="0"/>
        <w:contextualSpacing/>
        <w:mirrorIndents/>
        <w:jc w:val="both"/>
        <w:rPr>
          <w:rFonts w:eastAsia="Calibri"/>
          <w:sz w:val="20"/>
        </w:rPr>
      </w:pPr>
      <w:r w:rsidRPr="0082435C">
        <w:rPr>
          <w:sz w:val="20"/>
        </w:rPr>
        <w:t xml:space="preserve">1.3 </w:t>
      </w:r>
      <w:r w:rsidR="001E5B51" w:rsidRPr="0082435C">
        <w:rPr>
          <w:sz w:val="20"/>
        </w:rPr>
        <w:t xml:space="preserve">  </w:t>
      </w:r>
      <w:r w:rsidR="00C3296E" w:rsidRPr="0082435C">
        <w:rPr>
          <w:sz w:val="20"/>
        </w:rPr>
        <w:t>Подрядчик выполняет работы</w:t>
      </w:r>
      <w:r w:rsidR="00C3296E" w:rsidRPr="00E44346">
        <w:rPr>
          <w:sz w:val="20"/>
        </w:rPr>
        <w:t xml:space="preserve"> с использованием собственного оборудования и инструментов. </w:t>
      </w:r>
      <w:r w:rsidR="00C3296E" w:rsidRPr="00E44346">
        <w:rPr>
          <w:color w:val="000000" w:themeColor="text1"/>
          <w:sz w:val="20"/>
        </w:rPr>
        <w:t xml:space="preserve">Стоимость материалов включена в общую стоимость работ по настоящему </w:t>
      </w:r>
      <w:r w:rsidR="00504BFC" w:rsidRPr="00E44346">
        <w:rPr>
          <w:color w:val="000000" w:themeColor="text1"/>
          <w:sz w:val="20"/>
        </w:rPr>
        <w:t>договору</w:t>
      </w:r>
      <w:r w:rsidR="00C3296E" w:rsidRPr="00E44346">
        <w:rPr>
          <w:sz w:val="20"/>
        </w:rPr>
        <w:t xml:space="preserve">. </w:t>
      </w:r>
      <w:r w:rsidR="00C3296E" w:rsidRPr="00E44346">
        <w:rPr>
          <w:rFonts w:eastAsia="Calibri"/>
          <w:sz w:val="20"/>
        </w:rPr>
        <w:t>Все материалы, предоставляемые Подрядчиком должны соответствовать санитарным и противопожарным нормам</w:t>
      </w:r>
      <w:r w:rsidR="00E8720E" w:rsidRPr="00E44346">
        <w:rPr>
          <w:rFonts w:eastAsia="Calibri"/>
          <w:sz w:val="20"/>
        </w:rPr>
        <w:t>, иметь соответствующие сертификаты, декларации соответствия, технические паспорта и другие документы, удостоверяющие их качество. Использование при проведении работ материалов, бывших в употреблении не допускаются</w:t>
      </w:r>
      <w:r w:rsidR="00C3296E" w:rsidRPr="00E44346">
        <w:rPr>
          <w:rFonts w:eastAsia="Calibri"/>
          <w:sz w:val="20"/>
        </w:rPr>
        <w:t>.</w:t>
      </w:r>
      <w:r w:rsidR="005F1D1E" w:rsidRPr="00E44346">
        <w:rPr>
          <w:rFonts w:eastAsia="Calibri"/>
          <w:sz w:val="20"/>
        </w:rPr>
        <w:t xml:space="preserve"> </w:t>
      </w:r>
    </w:p>
    <w:p w:rsidR="008141CB" w:rsidRPr="00E44346" w:rsidRDefault="00285858" w:rsidP="00422D71">
      <w:pPr>
        <w:autoSpaceDE w:val="0"/>
        <w:autoSpaceDN w:val="0"/>
        <w:adjustRightInd w:val="0"/>
        <w:contextualSpacing/>
        <w:mirrorIndents/>
        <w:jc w:val="both"/>
        <w:rPr>
          <w:sz w:val="20"/>
        </w:rPr>
      </w:pPr>
      <w:r w:rsidRPr="00E44346">
        <w:rPr>
          <w:sz w:val="20"/>
        </w:rPr>
        <w:t xml:space="preserve">1.4. Подрядчик гарантирует, что на дату заключения настоящего </w:t>
      </w:r>
      <w:r w:rsidR="00504BFC" w:rsidRPr="00E44346">
        <w:rPr>
          <w:sz w:val="20"/>
        </w:rPr>
        <w:t>договора</w:t>
      </w:r>
      <w:r w:rsidRPr="00E44346">
        <w:rPr>
          <w:sz w:val="20"/>
        </w:rPr>
        <w:t xml:space="preserve">, он имеет все необходимые для исполнения своих договорных обязательств </w:t>
      </w:r>
      <w:r w:rsidR="003057C2" w:rsidRPr="00E44346">
        <w:rPr>
          <w:sz w:val="20"/>
        </w:rPr>
        <w:t>материалы</w:t>
      </w:r>
      <w:r w:rsidRPr="00E44346">
        <w:rPr>
          <w:sz w:val="20"/>
        </w:rPr>
        <w:t xml:space="preserve">, </w:t>
      </w:r>
      <w:r w:rsidR="003057C2" w:rsidRPr="00E44346">
        <w:rPr>
          <w:sz w:val="20"/>
        </w:rPr>
        <w:t>инструмент</w:t>
      </w:r>
      <w:r w:rsidRPr="00E44346">
        <w:rPr>
          <w:sz w:val="20"/>
        </w:rPr>
        <w:t xml:space="preserve"> и </w:t>
      </w:r>
      <w:r w:rsidR="003057C2" w:rsidRPr="00E44346">
        <w:rPr>
          <w:sz w:val="20"/>
        </w:rPr>
        <w:t>технику</w:t>
      </w:r>
      <w:r w:rsidRPr="00E44346">
        <w:rPr>
          <w:sz w:val="20"/>
        </w:rPr>
        <w:t xml:space="preserve">, которые будут </w:t>
      </w:r>
      <w:r w:rsidR="003057C2" w:rsidRPr="00E44346">
        <w:rPr>
          <w:sz w:val="20"/>
        </w:rPr>
        <w:t>необходимы</w:t>
      </w:r>
      <w:r w:rsidRPr="00E44346">
        <w:rPr>
          <w:sz w:val="20"/>
        </w:rPr>
        <w:t xml:space="preserve"> на протяжении всего периода исполнения договорных обязательств Подрядчика.</w:t>
      </w:r>
    </w:p>
    <w:p w:rsidR="002A7E3F" w:rsidRPr="00E44346" w:rsidRDefault="002A7E3F" w:rsidP="00422D71">
      <w:pPr>
        <w:autoSpaceDE w:val="0"/>
        <w:autoSpaceDN w:val="0"/>
        <w:adjustRightInd w:val="0"/>
        <w:contextualSpacing/>
        <w:mirrorIndents/>
        <w:jc w:val="both"/>
        <w:rPr>
          <w:sz w:val="20"/>
        </w:rPr>
      </w:pPr>
      <w:r w:rsidRPr="00E44346">
        <w:rPr>
          <w:sz w:val="20"/>
        </w:rPr>
        <w:t xml:space="preserve">1.5. </w:t>
      </w:r>
      <w:r w:rsidR="009842B9">
        <w:rPr>
          <w:sz w:val="20"/>
        </w:rPr>
        <w:t>Помещения</w:t>
      </w:r>
      <w:r w:rsidRPr="00E44346">
        <w:rPr>
          <w:sz w:val="20"/>
        </w:rPr>
        <w:t>, указанные в п. 1.1. настоящего договора принадлежат Заказчику на праве собственности.</w:t>
      </w:r>
    </w:p>
    <w:p w:rsidR="00C200C8" w:rsidRPr="00E44346" w:rsidRDefault="00C200C8" w:rsidP="00E44346">
      <w:pPr>
        <w:autoSpaceDE w:val="0"/>
        <w:autoSpaceDN w:val="0"/>
        <w:adjustRightInd w:val="0"/>
        <w:contextualSpacing/>
        <w:mirrorIndents/>
        <w:jc w:val="both"/>
        <w:rPr>
          <w:sz w:val="20"/>
        </w:rPr>
      </w:pPr>
    </w:p>
    <w:p w:rsidR="00233774" w:rsidRPr="00E44346" w:rsidRDefault="00233774" w:rsidP="00E44346">
      <w:pPr>
        <w:contextualSpacing/>
        <w:mirrorIndents/>
        <w:jc w:val="center"/>
        <w:rPr>
          <w:b/>
          <w:bCs/>
          <w:sz w:val="20"/>
        </w:rPr>
      </w:pPr>
      <w:r w:rsidRPr="00E44346">
        <w:rPr>
          <w:b/>
          <w:bCs/>
          <w:sz w:val="20"/>
        </w:rPr>
        <w:t>2.</w:t>
      </w:r>
      <w:r w:rsidRPr="00E44346">
        <w:rPr>
          <w:b/>
          <w:bCs/>
          <w:sz w:val="20"/>
        </w:rPr>
        <w:tab/>
        <w:t>ПРАВА И ОБЯЗАННОСТИ СТОРОН</w:t>
      </w:r>
    </w:p>
    <w:p w:rsidR="00233774" w:rsidRPr="00E44346" w:rsidRDefault="00233774" w:rsidP="00422D71">
      <w:pPr>
        <w:contextualSpacing/>
        <w:mirrorIndents/>
        <w:jc w:val="both"/>
        <w:rPr>
          <w:sz w:val="20"/>
        </w:rPr>
      </w:pPr>
      <w:r w:rsidRPr="00E44346">
        <w:rPr>
          <w:sz w:val="20"/>
        </w:rPr>
        <w:t>2.1.</w:t>
      </w:r>
      <w:r w:rsidRPr="00E44346">
        <w:rPr>
          <w:sz w:val="20"/>
        </w:rPr>
        <w:tab/>
      </w:r>
      <w:r w:rsidR="00285858" w:rsidRPr="00E44346">
        <w:rPr>
          <w:b/>
          <w:sz w:val="20"/>
        </w:rPr>
        <w:t>Подрядчик обязан</w:t>
      </w:r>
      <w:r w:rsidRPr="00E44346">
        <w:rPr>
          <w:b/>
          <w:sz w:val="20"/>
        </w:rPr>
        <w:t>:</w:t>
      </w:r>
    </w:p>
    <w:p w:rsidR="00285858" w:rsidRPr="00E44346" w:rsidRDefault="00513145" w:rsidP="00422D71">
      <w:pPr>
        <w:contextualSpacing/>
        <w:mirrorIndents/>
        <w:jc w:val="both"/>
        <w:rPr>
          <w:sz w:val="20"/>
        </w:rPr>
      </w:pPr>
      <w:r w:rsidRPr="00E44346">
        <w:rPr>
          <w:sz w:val="20"/>
        </w:rPr>
        <w:t xml:space="preserve">2.1.1. </w:t>
      </w:r>
      <w:r w:rsidR="00285858" w:rsidRPr="00E44346">
        <w:rPr>
          <w:sz w:val="20"/>
        </w:rPr>
        <w:t xml:space="preserve">Выполнить </w:t>
      </w:r>
      <w:r w:rsidR="003D7772" w:rsidRPr="00E44346">
        <w:rPr>
          <w:sz w:val="20"/>
        </w:rPr>
        <w:t xml:space="preserve">все работы </w:t>
      </w:r>
      <w:r w:rsidR="00285858" w:rsidRPr="00E44346">
        <w:rPr>
          <w:sz w:val="20"/>
        </w:rPr>
        <w:t>своими силами, квалифицированным персоналом с надлежащим качеством, в объеме и сроки, предусмотренные настоящим</w:t>
      </w:r>
      <w:r w:rsidR="005C1655" w:rsidRPr="00E44346">
        <w:rPr>
          <w:sz w:val="20"/>
        </w:rPr>
        <w:t xml:space="preserve"> </w:t>
      </w:r>
      <w:r w:rsidR="00504BFC" w:rsidRPr="00E44346">
        <w:rPr>
          <w:sz w:val="20"/>
        </w:rPr>
        <w:t>договором</w:t>
      </w:r>
      <w:r w:rsidR="00285858" w:rsidRPr="00E44346">
        <w:rPr>
          <w:sz w:val="20"/>
        </w:rPr>
        <w:t xml:space="preserve">, а также требованиями </w:t>
      </w:r>
      <w:r w:rsidR="00FD1DBE" w:rsidRPr="00E44346">
        <w:rPr>
          <w:sz w:val="20"/>
        </w:rPr>
        <w:t xml:space="preserve">настоящего договора, </w:t>
      </w:r>
      <w:r w:rsidR="00285858" w:rsidRPr="00E44346">
        <w:rPr>
          <w:sz w:val="20"/>
        </w:rPr>
        <w:t xml:space="preserve">действующего законодательства РФ, строительными нормами и правилами, нормативными документами (ГОСТ, СНиП, ВСН, СП, </w:t>
      </w:r>
      <w:proofErr w:type="spellStart"/>
      <w:r w:rsidR="00285858" w:rsidRPr="00E44346">
        <w:rPr>
          <w:sz w:val="20"/>
        </w:rPr>
        <w:t>СанПин</w:t>
      </w:r>
      <w:proofErr w:type="spellEnd"/>
      <w:r w:rsidR="00285858" w:rsidRPr="00E44346">
        <w:rPr>
          <w:sz w:val="20"/>
        </w:rPr>
        <w:t xml:space="preserve"> и т.д.) и сдать результат работ Заказчику.</w:t>
      </w:r>
    </w:p>
    <w:p w:rsidR="00285858" w:rsidRPr="00E44346" w:rsidRDefault="00285858" w:rsidP="00422D71">
      <w:pPr>
        <w:pStyle w:val="111"/>
        <w:numPr>
          <w:ilvl w:val="0"/>
          <w:numId w:val="0"/>
        </w:numPr>
        <w:spacing w:before="0" w:after="0"/>
        <w:contextualSpacing/>
        <w:mirrorIndents/>
        <w:jc w:val="both"/>
        <w:rPr>
          <w:b w:val="0"/>
          <w:sz w:val="20"/>
        </w:rPr>
      </w:pPr>
      <w:r w:rsidRPr="00E44346">
        <w:rPr>
          <w:b w:val="0"/>
          <w:sz w:val="20"/>
        </w:rPr>
        <w:t xml:space="preserve">2.1.2. В течение 3 (трех) рабочих дней с даты подписания Сторонами настоящего </w:t>
      </w:r>
      <w:r w:rsidR="00504BFC" w:rsidRPr="00E44346">
        <w:rPr>
          <w:b w:val="0"/>
          <w:sz w:val="20"/>
        </w:rPr>
        <w:t xml:space="preserve">договора </w:t>
      </w:r>
      <w:r w:rsidRPr="00E44346">
        <w:rPr>
          <w:b w:val="0"/>
          <w:sz w:val="20"/>
        </w:rPr>
        <w:t xml:space="preserve">назначить ответственных лиц/Представителей для координации и согласования с Заказчиком хода выполнения всех видов работ, о чем направляет Заказчику официальное уведомление. В уведомлении должно содержаться: Ф.И.О. Представителей, занимаемая у Подрядчика должность, срок полномочий, номер и дата распорядительного документа о назначении ответственного лица, номер и дата доверенности. К уведомлению прилагаются выданные Подрядчиком доверенности, подтверждающие объем, срок полномочий ответственного лица/Представителя.   </w:t>
      </w:r>
    </w:p>
    <w:p w:rsidR="00987B0E" w:rsidRPr="00E44346" w:rsidRDefault="00987B0E" w:rsidP="00422D71">
      <w:pPr>
        <w:contextualSpacing/>
        <w:mirrorIndents/>
        <w:jc w:val="both"/>
        <w:rPr>
          <w:sz w:val="20"/>
        </w:rPr>
      </w:pPr>
      <w:r w:rsidRPr="00E44346">
        <w:rPr>
          <w:sz w:val="20"/>
        </w:rPr>
        <w:t>2.1.3. Немедленно известить Заказчика и до получения от него указаний приостановить работы при обнаружении:</w:t>
      </w:r>
    </w:p>
    <w:p w:rsidR="00987B0E" w:rsidRPr="00E44346" w:rsidRDefault="00987B0E" w:rsidP="00422D71">
      <w:pPr>
        <w:pStyle w:val="ConsPlusNormal"/>
        <w:adjustRightInd/>
        <w:contextualSpacing/>
        <w:mirrorIndents/>
        <w:jc w:val="both"/>
        <w:rPr>
          <w:b w:val="0"/>
          <w:sz w:val="20"/>
          <w:szCs w:val="20"/>
        </w:rPr>
      </w:pPr>
      <w:r w:rsidRPr="00E44346">
        <w:rPr>
          <w:b w:val="0"/>
          <w:sz w:val="20"/>
          <w:szCs w:val="20"/>
        </w:rPr>
        <w:t>- возможных неблагоприятных для Заказчика последствий выполнения его указаний о способе исполнения работы;</w:t>
      </w:r>
    </w:p>
    <w:p w:rsidR="00987B0E" w:rsidRPr="00E44346" w:rsidRDefault="00987B0E" w:rsidP="00422D71">
      <w:pPr>
        <w:contextualSpacing/>
        <w:mirrorIndents/>
        <w:jc w:val="both"/>
        <w:rPr>
          <w:sz w:val="20"/>
        </w:rPr>
      </w:pPr>
      <w:r w:rsidRPr="00E44346">
        <w:rPr>
          <w:sz w:val="20"/>
        </w:rPr>
        <w:t>- иных обстоятельств, угрожающих годности или прочности результатов выполняемой работы либо создающих невозможность ее завершения в срок.</w:t>
      </w:r>
    </w:p>
    <w:p w:rsidR="00504BFC" w:rsidRPr="00E44346" w:rsidRDefault="00504BFC" w:rsidP="00422D71">
      <w:pPr>
        <w:shd w:val="clear" w:color="auto" w:fill="FFFFFF"/>
        <w:tabs>
          <w:tab w:val="left" w:pos="851"/>
          <w:tab w:val="left" w:pos="1512"/>
          <w:tab w:val="left" w:pos="3350"/>
        </w:tabs>
        <w:contextualSpacing/>
        <w:mirrorIndents/>
        <w:jc w:val="both"/>
        <w:rPr>
          <w:sz w:val="20"/>
        </w:rPr>
      </w:pPr>
      <w:r w:rsidRPr="00E44346">
        <w:rPr>
          <w:sz w:val="20"/>
        </w:rPr>
        <w:t xml:space="preserve">В этом случае Стороны обязаны в 5-дневный срок рассмотреть вопрос </w:t>
      </w:r>
      <w:r w:rsidRPr="00E44346">
        <w:rPr>
          <w:sz w:val="20"/>
        </w:rPr>
        <w:br/>
        <w:t>о целесообразности продолжения выполнения работ.</w:t>
      </w:r>
    </w:p>
    <w:p w:rsidR="00504BFC" w:rsidRPr="00E44346" w:rsidRDefault="00504BFC" w:rsidP="00422D71">
      <w:pPr>
        <w:shd w:val="clear" w:color="auto" w:fill="FFFFFF"/>
        <w:tabs>
          <w:tab w:val="left" w:pos="851"/>
          <w:tab w:val="left" w:pos="1512"/>
          <w:tab w:val="left" w:pos="3350"/>
        </w:tabs>
        <w:contextualSpacing/>
        <w:mirrorIndents/>
        <w:jc w:val="both"/>
        <w:rPr>
          <w:sz w:val="20"/>
        </w:rPr>
      </w:pPr>
      <w:r w:rsidRPr="00E44346">
        <w:rPr>
          <w:sz w:val="20"/>
        </w:rPr>
        <w:t xml:space="preserve">2.1.4. Подрядчик, </w:t>
      </w:r>
      <w:r w:rsidRPr="00E44346">
        <w:rPr>
          <w:bCs/>
          <w:sz w:val="20"/>
        </w:rPr>
        <w:t xml:space="preserve">не предупредивший Заказчика об обстоятельствах, указанных </w:t>
      </w:r>
      <w:r w:rsidRPr="00E44346">
        <w:rPr>
          <w:bCs/>
          <w:sz w:val="20"/>
        </w:rPr>
        <w:br/>
        <w:t>в п. 2.1.3.</w:t>
      </w:r>
      <w:r w:rsidR="000707F6" w:rsidRPr="00E44346">
        <w:rPr>
          <w:bCs/>
          <w:sz w:val="20"/>
        </w:rPr>
        <w:t xml:space="preserve"> настоящего договора</w:t>
      </w:r>
      <w:r w:rsidRPr="00E44346">
        <w:rPr>
          <w:bCs/>
          <w:sz w:val="20"/>
        </w:rPr>
        <w:t>, либо продолживший работу, не дожидаясь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987B0E" w:rsidRPr="00E44346" w:rsidRDefault="00987B0E" w:rsidP="00422D71">
      <w:pPr>
        <w:contextualSpacing/>
        <w:mirrorIndents/>
        <w:jc w:val="both"/>
        <w:rPr>
          <w:sz w:val="20"/>
        </w:rPr>
      </w:pPr>
      <w:r w:rsidRPr="00E44346">
        <w:rPr>
          <w:sz w:val="20"/>
        </w:rPr>
        <w:t>2.1.</w:t>
      </w:r>
      <w:r w:rsidR="00504BFC" w:rsidRPr="00E44346">
        <w:rPr>
          <w:sz w:val="20"/>
        </w:rPr>
        <w:t>5</w:t>
      </w:r>
      <w:r w:rsidRPr="00E44346">
        <w:rPr>
          <w:sz w:val="20"/>
        </w:rPr>
        <w:t xml:space="preserve">. В случае обнаружения </w:t>
      </w:r>
      <w:r w:rsidR="0023547F" w:rsidRPr="00E44346">
        <w:rPr>
          <w:sz w:val="20"/>
        </w:rPr>
        <w:t xml:space="preserve">проведения дополнительных работ, </w:t>
      </w:r>
      <w:r w:rsidRPr="00E44346">
        <w:rPr>
          <w:sz w:val="20"/>
        </w:rPr>
        <w:t xml:space="preserve">в ходе выполнения </w:t>
      </w:r>
      <w:r w:rsidR="0023547F" w:rsidRPr="00E44346">
        <w:rPr>
          <w:sz w:val="20"/>
        </w:rPr>
        <w:t xml:space="preserve">Подрядчиком </w:t>
      </w:r>
      <w:r w:rsidRPr="00E44346">
        <w:rPr>
          <w:sz w:val="20"/>
        </w:rPr>
        <w:t xml:space="preserve">работ, не учтенных Сторонами при подписании настоящего </w:t>
      </w:r>
      <w:r w:rsidR="00504BFC" w:rsidRPr="00E44346">
        <w:rPr>
          <w:sz w:val="20"/>
        </w:rPr>
        <w:t>договора</w:t>
      </w:r>
      <w:r w:rsidRPr="00E44346">
        <w:rPr>
          <w:sz w:val="20"/>
        </w:rPr>
        <w:t>, письменно сообщить об этом Заказчику не позднее 2 (двух) рабочих дней с момента, когда Подрядчику стало известно о необходимости проведения дополнительных работ и, соответственно, увеличения их стоимости.</w:t>
      </w:r>
    </w:p>
    <w:p w:rsidR="00987B0E" w:rsidRPr="00E44346" w:rsidRDefault="00987B0E" w:rsidP="00422D71">
      <w:pPr>
        <w:contextualSpacing/>
        <w:mirrorIndents/>
        <w:jc w:val="both"/>
        <w:rPr>
          <w:sz w:val="20"/>
        </w:rPr>
      </w:pPr>
      <w:r w:rsidRPr="00E44346">
        <w:rPr>
          <w:sz w:val="20"/>
        </w:rPr>
        <w:t>2.1.</w:t>
      </w:r>
      <w:r w:rsidR="00504BFC" w:rsidRPr="00E44346">
        <w:rPr>
          <w:sz w:val="20"/>
        </w:rPr>
        <w:t>6</w:t>
      </w:r>
      <w:r w:rsidRPr="00E44346">
        <w:rPr>
          <w:sz w:val="20"/>
        </w:rPr>
        <w:t xml:space="preserve">. Для проведения освидетельствования скрытых работ Подрядчик, не менее чем за 3 (три) рабочих дня до даты освидетельствования, в письменной форме информирует Заказчика. Подрядчик приступает к выполнению последующих работ только после подписания Заказчиком Акта освидетельствования скрытых работ. </w:t>
      </w:r>
    </w:p>
    <w:p w:rsidR="00987B0E" w:rsidRPr="00E44346" w:rsidRDefault="00987B0E" w:rsidP="00422D71">
      <w:pPr>
        <w:contextualSpacing/>
        <w:mirrorIndents/>
        <w:jc w:val="both"/>
        <w:rPr>
          <w:sz w:val="20"/>
        </w:rPr>
      </w:pPr>
      <w:r w:rsidRPr="00E44346">
        <w:rPr>
          <w:sz w:val="20"/>
        </w:rPr>
        <w:t>2.1.</w:t>
      </w:r>
      <w:r w:rsidR="00504BFC" w:rsidRPr="00E44346">
        <w:rPr>
          <w:sz w:val="20"/>
        </w:rPr>
        <w:t>7</w:t>
      </w:r>
      <w:r w:rsidRPr="00E44346">
        <w:rPr>
          <w:sz w:val="20"/>
        </w:rPr>
        <w:t>. В случае выполнения Подрядчиком последующих работ без освидетельствования скрытых работ, или в случае, если Заказчик не был информирован об этом или информиров</w:t>
      </w:r>
      <w:r w:rsidR="00615B57" w:rsidRPr="00E44346">
        <w:rPr>
          <w:sz w:val="20"/>
        </w:rPr>
        <w:t>ан с опозданием, то по требовани</w:t>
      </w:r>
      <w:r w:rsidRPr="00E44346">
        <w:rPr>
          <w:sz w:val="20"/>
        </w:rPr>
        <w:t>ю Заказчика Подрядчик обязан за свой счет вскрыть любою часть скрытых работ, согласно указанию Заказчика, а затем восстановить ее.</w:t>
      </w:r>
    </w:p>
    <w:p w:rsidR="00987B0E" w:rsidRPr="00E44346" w:rsidRDefault="00987B0E" w:rsidP="00422D71">
      <w:pPr>
        <w:contextualSpacing/>
        <w:mirrorIndents/>
        <w:jc w:val="both"/>
        <w:rPr>
          <w:sz w:val="20"/>
        </w:rPr>
      </w:pPr>
      <w:r w:rsidRPr="00E44346">
        <w:rPr>
          <w:sz w:val="20"/>
        </w:rPr>
        <w:lastRenderedPageBreak/>
        <w:t>2.1.</w:t>
      </w:r>
      <w:r w:rsidR="00504BFC" w:rsidRPr="00E44346">
        <w:rPr>
          <w:sz w:val="20"/>
        </w:rPr>
        <w:t>8</w:t>
      </w:r>
      <w:r w:rsidRPr="00E44346">
        <w:rPr>
          <w:sz w:val="20"/>
        </w:rPr>
        <w:t xml:space="preserve">. Подписывать у Заказчика Акты освидетельствований скрытых работ в порядке, предусмотренном условиями настоящего </w:t>
      </w:r>
      <w:r w:rsidR="00504BFC" w:rsidRPr="00E44346">
        <w:rPr>
          <w:sz w:val="20"/>
        </w:rPr>
        <w:t>договора</w:t>
      </w:r>
      <w:r w:rsidRPr="00E44346">
        <w:rPr>
          <w:sz w:val="20"/>
        </w:rPr>
        <w:t>.</w:t>
      </w:r>
    </w:p>
    <w:p w:rsidR="00987B0E" w:rsidRPr="00E44346" w:rsidRDefault="00987B0E" w:rsidP="00422D71">
      <w:pPr>
        <w:contextualSpacing/>
        <w:mirrorIndents/>
        <w:jc w:val="both"/>
        <w:rPr>
          <w:sz w:val="20"/>
        </w:rPr>
      </w:pPr>
      <w:r w:rsidRPr="00E44346">
        <w:rPr>
          <w:sz w:val="20"/>
        </w:rPr>
        <w:t>2.1.</w:t>
      </w:r>
      <w:r w:rsidR="00504BFC" w:rsidRPr="00E44346">
        <w:rPr>
          <w:sz w:val="20"/>
        </w:rPr>
        <w:t>9</w:t>
      </w:r>
      <w:r w:rsidRPr="00E44346">
        <w:rPr>
          <w:sz w:val="20"/>
        </w:rPr>
        <w:t xml:space="preserve">. Устранить своими силами, за свой счет, в согласованные с Заказчиком сроки, выявленные в процессе производства, приемки выполненных работ и в период гарантийного срока все дефекты и недостатки, являющиеся следствием неисполнения и/или ненадлежащего исполнения Подрядчиком обязательств по </w:t>
      </w:r>
      <w:r w:rsidR="00504BFC" w:rsidRPr="00E44346">
        <w:rPr>
          <w:sz w:val="20"/>
        </w:rPr>
        <w:t>договору</w:t>
      </w:r>
      <w:r w:rsidRPr="00E44346">
        <w:rPr>
          <w:sz w:val="20"/>
        </w:rPr>
        <w:t>.</w:t>
      </w:r>
    </w:p>
    <w:p w:rsidR="00987B0E" w:rsidRPr="00E44346" w:rsidRDefault="00987B0E" w:rsidP="00422D71">
      <w:pPr>
        <w:contextualSpacing/>
        <w:mirrorIndents/>
        <w:jc w:val="both"/>
        <w:rPr>
          <w:sz w:val="20"/>
        </w:rPr>
      </w:pPr>
      <w:r w:rsidRPr="00E44346">
        <w:rPr>
          <w:sz w:val="20"/>
        </w:rPr>
        <w:t>2.1.</w:t>
      </w:r>
      <w:r w:rsidR="00504BFC" w:rsidRPr="00E44346">
        <w:rPr>
          <w:sz w:val="20"/>
        </w:rPr>
        <w:t>10</w:t>
      </w:r>
      <w:r w:rsidRPr="00E44346">
        <w:rPr>
          <w:sz w:val="20"/>
        </w:rPr>
        <w:t>. Вывезти в те</w:t>
      </w:r>
      <w:r w:rsidR="00FC3ADB" w:rsidRPr="00E44346">
        <w:rPr>
          <w:sz w:val="20"/>
        </w:rPr>
        <w:t xml:space="preserve">чение 3 (трех) календарных дней, </w:t>
      </w:r>
      <w:r w:rsidRPr="00E44346">
        <w:rPr>
          <w:sz w:val="20"/>
        </w:rPr>
        <w:t xml:space="preserve">с даты подписания Сторонами </w:t>
      </w:r>
      <w:r w:rsidR="00FC3ADB" w:rsidRPr="00E44346">
        <w:rPr>
          <w:sz w:val="20"/>
        </w:rPr>
        <w:t xml:space="preserve">Акта о приемке выполненных работ по форме КС-2 и справки о стоимости выполненных работ и затрат по форме КС-3, </w:t>
      </w:r>
      <w:r w:rsidRPr="00E44346">
        <w:rPr>
          <w:sz w:val="20"/>
        </w:rPr>
        <w:t>за пределы места выполнения работ, принадлежащие Подрядчику строительные машины и оборудование, транспортные средства, инструменты, приборы, инвентарь, временные соор</w:t>
      </w:r>
      <w:r w:rsidR="00615B57" w:rsidRPr="00E44346">
        <w:rPr>
          <w:sz w:val="20"/>
        </w:rPr>
        <w:t xml:space="preserve">ужения и </w:t>
      </w:r>
      <w:r w:rsidR="00504BFC" w:rsidRPr="00E44346">
        <w:rPr>
          <w:sz w:val="20"/>
        </w:rPr>
        <w:t>другое имущество</w:t>
      </w:r>
      <w:r w:rsidRPr="00E44346">
        <w:rPr>
          <w:sz w:val="20"/>
        </w:rPr>
        <w:t xml:space="preserve">. Очистить место выполнения работ от мусора и вывезти </w:t>
      </w:r>
      <w:r w:rsidR="00615B57" w:rsidRPr="00E44346">
        <w:rPr>
          <w:sz w:val="20"/>
        </w:rPr>
        <w:t>его</w:t>
      </w:r>
      <w:r w:rsidRPr="00E44346">
        <w:rPr>
          <w:sz w:val="20"/>
        </w:rPr>
        <w:t xml:space="preserve">. </w:t>
      </w:r>
    </w:p>
    <w:p w:rsidR="00987B0E" w:rsidRPr="00E44346" w:rsidRDefault="00987B0E" w:rsidP="00422D71">
      <w:pPr>
        <w:contextualSpacing/>
        <w:mirrorIndents/>
        <w:jc w:val="both"/>
        <w:rPr>
          <w:sz w:val="20"/>
        </w:rPr>
      </w:pPr>
      <w:r w:rsidRPr="00E44346">
        <w:rPr>
          <w:sz w:val="20"/>
        </w:rPr>
        <w:t>2.1.1</w:t>
      </w:r>
      <w:r w:rsidR="00504BFC" w:rsidRPr="00E44346">
        <w:rPr>
          <w:sz w:val="20"/>
        </w:rPr>
        <w:t>1</w:t>
      </w:r>
      <w:r w:rsidRPr="00E44346">
        <w:rPr>
          <w:sz w:val="20"/>
        </w:rPr>
        <w:t xml:space="preserve">. Обеспечить выполнение необходимых мероприятий по технике безопасности, пожарной и экологической безопасности, охране окружающей среды в месте выполнения работ, </w:t>
      </w:r>
      <w:r w:rsidR="000D64F0">
        <w:rPr>
          <w:sz w:val="20"/>
        </w:rPr>
        <w:t>в том числе</w:t>
      </w:r>
      <w:r w:rsidRPr="00E44346">
        <w:rPr>
          <w:sz w:val="20"/>
        </w:rPr>
        <w:t>:</w:t>
      </w:r>
    </w:p>
    <w:p w:rsidR="00987B0E" w:rsidRPr="00E44346" w:rsidRDefault="00987B0E" w:rsidP="00422D71">
      <w:pPr>
        <w:contextualSpacing/>
        <w:mirrorIndents/>
        <w:jc w:val="both"/>
        <w:rPr>
          <w:sz w:val="20"/>
        </w:rPr>
      </w:pPr>
      <w:r w:rsidRPr="00E44346">
        <w:rPr>
          <w:sz w:val="20"/>
        </w:rPr>
        <w:t>- не допускать к работе работников, с признаками алкогольного, наркотического и токсического опьянения.</w:t>
      </w:r>
    </w:p>
    <w:p w:rsidR="00987B0E" w:rsidRPr="00E44346" w:rsidRDefault="00987B0E" w:rsidP="00422D71">
      <w:pPr>
        <w:contextualSpacing/>
        <w:mirrorIndents/>
        <w:jc w:val="both"/>
        <w:rPr>
          <w:sz w:val="20"/>
        </w:rPr>
      </w:pPr>
      <w:r w:rsidRPr="00E44346">
        <w:rPr>
          <w:sz w:val="20"/>
        </w:rPr>
        <w:t>- не допускать пронос и нахождение в место выполнения работ веществ, вызывающих алкогольное, наркотическое или токсическое опьянение.</w:t>
      </w:r>
    </w:p>
    <w:p w:rsidR="00987B0E" w:rsidRPr="00E44346" w:rsidRDefault="00987B0E" w:rsidP="00422D71">
      <w:pPr>
        <w:contextualSpacing/>
        <w:mirrorIndents/>
        <w:jc w:val="both"/>
        <w:rPr>
          <w:sz w:val="20"/>
        </w:rPr>
      </w:pPr>
      <w:r w:rsidRPr="00E44346">
        <w:rPr>
          <w:sz w:val="20"/>
        </w:rPr>
        <w:t>- в случае выявления лиц с признаками алкогольного, наркотического и токсического опьянения, немедленно отозвать работника с Объекта Заказчика и принять соответствующие меры по исключению повторного нахождения данного работника на Объектах Заказчика.</w:t>
      </w:r>
    </w:p>
    <w:p w:rsidR="00987B0E" w:rsidRPr="00E44346" w:rsidRDefault="00987B0E" w:rsidP="00422D71">
      <w:pPr>
        <w:contextualSpacing/>
        <w:mirrorIndents/>
        <w:jc w:val="both"/>
        <w:rPr>
          <w:sz w:val="20"/>
        </w:rPr>
      </w:pPr>
      <w:r w:rsidRPr="00E44346">
        <w:rPr>
          <w:sz w:val="20"/>
        </w:rPr>
        <w:t>Фиксация факта появления работника в месте выполнения работ в состоянии алкогольного, наркотического или токсического опьянения, проноса или нахождения в месте выполнения работ веществ, вызывающих алкогольное, наркотическое или токсическое опьянение, осуществляется любым из нижеперечисленных способом:</w:t>
      </w:r>
    </w:p>
    <w:p w:rsidR="00987B0E" w:rsidRPr="00E44346" w:rsidRDefault="00987B0E" w:rsidP="00422D71">
      <w:pPr>
        <w:contextualSpacing/>
        <w:mirrorIndents/>
        <w:jc w:val="both"/>
        <w:rPr>
          <w:sz w:val="20"/>
        </w:rPr>
      </w:pPr>
      <w:r w:rsidRPr="00E44346">
        <w:rPr>
          <w:sz w:val="20"/>
        </w:rPr>
        <w:t>а) медицинским осмотром или освидетельствованием;</w:t>
      </w:r>
    </w:p>
    <w:p w:rsidR="00987B0E" w:rsidRPr="00E44346" w:rsidRDefault="00987B0E" w:rsidP="00422D71">
      <w:pPr>
        <w:contextualSpacing/>
        <w:mirrorIndents/>
        <w:jc w:val="both"/>
        <w:rPr>
          <w:sz w:val="20"/>
        </w:rPr>
      </w:pPr>
      <w:r w:rsidRPr="00E44346">
        <w:rPr>
          <w:sz w:val="20"/>
        </w:rPr>
        <w:t>б) актами, составленными работниками Заказчика и/или Подрядчика;</w:t>
      </w:r>
    </w:p>
    <w:p w:rsidR="00987B0E" w:rsidRPr="00E44346" w:rsidRDefault="00987B0E" w:rsidP="00422D71">
      <w:pPr>
        <w:contextualSpacing/>
        <w:mirrorIndents/>
        <w:jc w:val="both"/>
        <w:rPr>
          <w:sz w:val="20"/>
        </w:rPr>
      </w:pPr>
      <w:r w:rsidRPr="00E44346">
        <w:rPr>
          <w:sz w:val="20"/>
        </w:rPr>
        <w:t>в) письменными объяснениями работников Заказчика и/или Подрядчика;</w:t>
      </w:r>
    </w:p>
    <w:p w:rsidR="00987B0E" w:rsidRPr="00E44346" w:rsidRDefault="00987B0E" w:rsidP="00422D71">
      <w:pPr>
        <w:contextualSpacing/>
        <w:mirrorIndents/>
        <w:jc w:val="both"/>
        <w:rPr>
          <w:sz w:val="20"/>
        </w:rPr>
      </w:pPr>
      <w:r w:rsidRPr="00E44346">
        <w:rPr>
          <w:sz w:val="20"/>
        </w:rPr>
        <w:t>г) иными способами.</w:t>
      </w:r>
    </w:p>
    <w:p w:rsidR="00987B0E" w:rsidRPr="00E44346" w:rsidRDefault="00987B0E" w:rsidP="00422D71">
      <w:pPr>
        <w:contextualSpacing/>
        <w:mirrorIndents/>
        <w:jc w:val="both"/>
        <w:rPr>
          <w:sz w:val="20"/>
        </w:rPr>
      </w:pPr>
      <w:r w:rsidRPr="00E44346">
        <w:rPr>
          <w:sz w:val="20"/>
        </w:rPr>
        <w:t>2.1.1</w:t>
      </w:r>
      <w:r w:rsidR="00504BFC" w:rsidRPr="00E44346">
        <w:rPr>
          <w:sz w:val="20"/>
        </w:rPr>
        <w:t>2</w:t>
      </w:r>
      <w:r w:rsidRPr="00E44346">
        <w:rPr>
          <w:sz w:val="20"/>
        </w:rPr>
        <w:t xml:space="preserve">. Возместить в полном объеме ущерб, причиненный имуществу Заказчика в период выполнения работ по </w:t>
      </w:r>
      <w:r w:rsidR="00504BFC" w:rsidRPr="00E44346">
        <w:rPr>
          <w:sz w:val="20"/>
        </w:rPr>
        <w:t>договору</w:t>
      </w:r>
      <w:r w:rsidRPr="00E44346">
        <w:rPr>
          <w:sz w:val="20"/>
        </w:rPr>
        <w:t xml:space="preserve">, а также имуществу третьих лиц, в течение 10 (десяти) календарных дней с момента предъявления Заказчиком или третьими лицами письменной претензии с приложенной калькуляцией. </w:t>
      </w:r>
    </w:p>
    <w:p w:rsidR="00FC3ADB" w:rsidRPr="00E44346" w:rsidRDefault="00987B0E" w:rsidP="00422D71">
      <w:pPr>
        <w:pStyle w:val="a0"/>
        <w:numPr>
          <w:ilvl w:val="0"/>
          <w:numId w:val="0"/>
        </w:numPr>
        <w:spacing w:after="0"/>
        <w:contextualSpacing/>
        <w:mirrorIndents/>
        <w:rPr>
          <w:sz w:val="20"/>
          <w:szCs w:val="20"/>
        </w:rPr>
      </w:pPr>
      <w:bookmarkStart w:id="0" w:name="_Ref148781276"/>
      <w:r w:rsidRPr="00E44346">
        <w:rPr>
          <w:sz w:val="20"/>
          <w:szCs w:val="20"/>
        </w:rPr>
        <w:t>2.1.1</w:t>
      </w:r>
      <w:r w:rsidR="00504BFC" w:rsidRPr="00E44346">
        <w:rPr>
          <w:sz w:val="20"/>
          <w:szCs w:val="20"/>
        </w:rPr>
        <w:t>3</w:t>
      </w:r>
      <w:r w:rsidRPr="00E44346">
        <w:rPr>
          <w:sz w:val="20"/>
          <w:szCs w:val="20"/>
        </w:rPr>
        <w:t xml:space="preserve">. Представлять Заказчику в течение 5 (пяти) календарных дней с момента окончания работ, </w:t>
      </w:r>
      <w:bookmarkEnd w:id="0"/>
      <w:r w:rsidR="00FC3ADB" w:rsidRPr="00E44346">
        <w:rPr>
          <w:sz w:val="20"/>
          <w:szCs w:val="20"/>
        </w:rPr>
        <w:t>Акт о приемке выполненных работ по форме КС-2</w:t>
      </w:r>
      <w:r w:rsidR="00A33CB5" w:rsidRPr="00E44346">
        <w:rPr>
          <w:sz w:val="20"/>
          <w:szCs w:val="20"/>
        </w:rPr>
        <w:t>,</w:t>
      </w:r>
      <w:r w:rsidR="00FC3ADB" w:rsidRPr="00E44346">
        <w:rPr>
          <w:sz w:val="20"/>
          <w:szCs w:val="20"/>
        </w:rPr>
        <w:t xml:space="preserve"> справку о стоимости выполненных работ и затрат по форме КС</w:t>
      </w:r>
      <w:r w:rsidR="0023547F" w:rsidRPr="00E44346">
        <w:rPr>
          <w:sz w:val="20"/>
          <w:szCs w:val="20"/>
        </w:rPr>
        <w:t>-3</w:t>
      </w:r>
      <w:r w:rsidR="00A33CB5" w:rsidRPr="00E44346">
        <w:rPr>
          <w:sz w:val="20"/>
          <w:szCs w:val="20"/>
        </w:rPr>
        <w:t xml:space="preserve"> и счет-фактуру</w:t>
      </w:r>
      <w:r w:rsidR="00FC3ADB" w:rsidRPr="00E44346">
        <w:rPr>
          <w:sz w:val="20"/>
          <w:szCs w:val="20"/>
        </w:rPr>
        <w:t>.</w:t>
      </w:r>
    </w:p>
    <w:p w:rsidR="00987B0E" w:rsidRPr="00E44346" w:rsidRDefault="00504BFC" w:rsidP="00422D71">
      <w:pPr>
        <w:pStyle w:val="a0"/>
        <w:numPr>
          <w:ilvl w:val="0"/>
          <w:numId w:val="0"/>
        </w:numPr>
        <w:spacing w:after="0"/>
        <w:contextualSpacing/>
        <w:mirrorIndents/>
        <w:rPr>
          <w:sz w:val="20"/>
          <w:szCs w:val="20"/>
        </w:rPr>
      </w:pPr>
      <w:r w:rsidRPr="00E44346">
        <w:rPr>
          <w:sz w:val="20"/>
          <w:szCs w:val="20"/>
        </w:rPr>
        <w:t>2.1.14</w:t>
      </w:r>
      <w:r w:rsidR="00987B0E" w:rsidRPr="00E44346">
        <w:rPr>
          <w:sz w:val="20"/>
          <w:szCs w:val="20"/>
        </w:rPr>
        <w:t>. Обеспечить обязательное применение своими работниками средств индивидуальной защиты.</w:t>
      </w:r>
    </w:p>
    <w:p w:rsidR="00987B0E" w:rsidRPr="00E44346" w:rsidRDefault="00987B0E" w:rsidP="00422D71">
      <w:pPr>
        <w:contextualSpacing/>
        <w:mirrorIndents/>
        <w:jc w:val="both"/>
        <w:rPr>
          <w:sz w:val="20"/>
        </w:rPr>
      </w:pPr>
      <w:r w:rsidRPr="00E44346">
        <w:rPr>
          <w:sz w:val="20"/>
        </w:rPr>
        <w:t>2.1.1</w:t>
      </w:r>
      <w:r w:rsidR="00504BFC" w:rsidRPr="00E44346">
        <w:rPr>
          <w:sz w:val="20"/>
        </w:rPr>
        <w:t>5</w:t>
      </w:r>
      <w:r w:rsidRPr="00E44346">
        <w:rPr>
          <w:sz w:val="20"/>
        </w:rPr>
        <w:t>. Подрядчик гарантирует опыт и знание своих специалистов, а также их квалификацию.</w:t>
      </w:r>
    </w:p>
    <w:p w:rsidR="000D635D" w:rsidRPr="00E44346" w:rsidRDefault="000D635D" w:rsidP="00422D71">
      <w:pPr>
        <w:contextualSpacing/>
        <w:mirrorIndents/>
        <w:jc w:val="both"/>
        <w:rPr>
          <w:sz w:val="20"/>
        </w:rPr>
      </w:pPr>
      <w:r w:rsidRPr="00E44346">
        <w:rPr>
          <w:sz w:val="20"/>
        </w:rPr>
        <w:t>2.1.16. Представлять Заказчику сертификаты соответствия, декларации о соответствии, технические паспорта, санитарно-эпидемиологические заключения и другие предусмотренные нормативными правовыми актами Российской Федерации, строительными нормами и правилами документы, удостоверяющие происхождение, качество и сроки годности каждой партии используемых материалов.</w:t>
      </w:r>
    </w:p>
    <w:p w:rsidR="00B7739F" w:rsidRPr="00E44346" w:rsidRDefault="000D635D" w:rsidP="00422D71">
      <w:pPr>
        <w:contextualSpacing/>
        <w:mirrorIndents/>
        <w:jc w:val="both"/>
        <w:rPr>
          <w:sz w:val="20"/>
        </w:rPr>
      </w:pPr>
      <w:r w:rsidRPr="00E44346">
        <w:rPr>
          <w:sz w:val="20"/>
        </w:rPr>
        <w:t>2.1.17. Принять от Заказчика Помещение по Акту приема-передачи для выполнения работ по настоящему договору.</w:t>
      </w:r>
    </w:p>
    <w:p w:rsidR="006F619A" w:rsidRPr="0041447B" w:rsidRDefault="00066DE7" w:rsidP="0041447B">
      <w:pPr>
        <w:autoSpaceDE w:val="0"/>
        <w:autoSpaceDN w:val="0"/>
        <w:adjustRightInd w:val="0"/>
        <w:contextualSpacing/>
        <w:mirrorIndents/>
        <w:jc w:val="both"/>
        <w:rPr>
          <w:sz w:val="20"/>
        </w:rPr>
      </w:pPr>
      <w:r w:rsidRPr="00E44346">
        <w:rPr>
          <w:sz w:val="20"/>
        </w:rPr>
        <w:t>2.1.1</w:t>
      </w:r>
      <w:r w:rsidR="0041447B">
        <w:rPr>
          <w:sz w:val="20"/>
        </w:rPr>
        <w:t>8</w:t>
      </w:r>
      <w:r w:rsidRPr="00E44346">
        <w:rPr>
          <w:sz w:val="20"/>
        </w:rPr>
        <w:t>. Выполн</w:t>
      </w:r>
      <w:r w:rsidR="00A33CB5" w:rsidRPr="00E44346">
        <w:rPr>
          <w:sz w:val="20"/>
        </w:rPr>
        <w:t>я</w:t>
      </w:r>
      <w:r w:rsidRPr="00E44346">
        <w:rPr>
          <w:sz w:val="20"/>
        </w:rPr>
        <w:t xml:space="preserve">ть </w:t>
      </w:r>
      <w:r w:rsidR="00F31C51" w:rsidRPr="00E44346">
        <w:rPr>
          <w:sz w:val="20"/>
        </w:rPr>
        <w:t xml:space="preserve">ремонтные </w:t>
      </w:r>
      <w:r w:rsidRPr="00E44346">
        <w:rPr>
          <w:sz w:val="20"/>
        </w:rPr>
        <w:t>работы</w:t>
      </w:r>
      <w:r w:rsidR="00C70574" w:rsidRPr="00E44346">
        <w:rPr>
          <w:sz w:val="20"/>
        </w:rPr>
        <w:t>,</w:t>
      </w:r>
      <w:r w:rsidRPr="00E44346">
        <w:rPr>
          <w:sz w:val="20"/>
        </w:rPr>
        <w:t xml:space="preserve"> </w:t>
      </w:r>
      <w:r w:rsidR="00C70574" w:rsidRPr="00E44346">
        <w:rPr>
          <w:sz w:val="20"/>
        </w:rPr>
        <w:t xml:space="preserve">связанные с наличием шумов при их проведении </w:t>
      </w:r>
      <w:r w:rsidR="00F31C51" w:rsidRPr="00E44346">
        <w:rPr>
          <w:sz w:val="20"/>
        </w:rPr>
        <w:t xml:space="preserve">с учетом </w:t>
      </w:r>
      <w:r w:rsidR="00A33CB5" w:rsidRPr="00E44346">
        <w:rPr>
          <w:sz w:val="20"/>
        </w:rPr>
        <w:t>прав</w:t>
      </w:r>
      <w:r w:rsidR="00F31C51" w:rsidRPr="00E44346">
        <w:rPr>
          <w:sz w:val="20"/>
        </w:rPr>
        <w:t xml:space="preserve"> и законных</w:t>
      </w:r>
      <w:r w:rsidR="00A33CB5" w:rsidRPr="00E44346">
        <w:rPr>
          <w:sz w:val="20"/>
        </w:rPr>
        <w:t xml:space="preserve"> интерес</w:t>
      </w:r>
      <w:r w:rsidR="00F31C51" w:rsidRPr="00E44346">
        <w:rPr>
          <w:sz w:val="20"/>
        </w:rPr>
        <w:t xml:space="preserve">ов </w:t>
      </w:r>
      <w:r w:rsidR="00A33CB5" w:rsidRPr="00E44346">
        <w:rPr>
          <w:sz w:val="20"/>
        </w:rPr>
        <w:t>граждан</w:t>
      </w:r>
      <w:r w:rsidR="00F31C51" w:rsidRPr="00E44346">
        <w:rPr>
          <w:sz w:val="20"/>
        </w:rPr>
        <w:t xml:space="preserve">, проживающих в многоквартирном доме в части </w:t>
      </w:r>
      <w:r w:rsidR="006F619A" w:rsidRPr="00E44346">
        <w:rPr>
          <w:sz w:val="20"/>
        </w:rPr>
        <w:t>соблюдения требований</w:t>
      </w:r>
      <w:r w:rsidR="009D2176" w:rsidRPr="00E44346">
        <w:rPr>
          <w:sz w:val="20"/>
        </w:rPr>
        <w:t xml:space="preserve"> п. 1, п. 2 </w:t>
      </w:r>
      <w:r w:rsidR="006F619A" w:rsidRPr="00E44346">
        <w:rPr>
          <w:sz w:val="20"/>
        </w:rPr>
        <w:t xml:space="preserve">Закона </w:t>
      </w:r>
      <w:r w:rsidR="006F619A" w:rsidRPr="0041447B">
        <w:rPr>
          <w:sz w:val="20"/>
        </w:rPr>
        <w:t>Красноярского края от 02.10.2008 № 7-2161 «Об административных правонарушениях».</w:t>
      </w:r>
    </w:p>
    <w:p w:rsidR="0041447B" w:rsidRPr="0041447B" w:rsidRDefault="0041447B" w:rsidP="0041447B">
      <w:pPr>
        <w:tabs>
          <w:tab w:val="left" w:pos="1418"/>
        </w:tabs>
        <w:jc w:val="both"/>
        <w:rPr>
          <w:rFonts w:eastAsia="Calibri"/>
          <w:color w:val="000000"/>
          <w:sz w:val="20"/>
          <w:lang w:eastAsia="en-US"/>
        </w:rPr>
      </w:pPr>
      <w:r w:rsidRPr="0041447B">
        <w:rPr>
          <w:sz w:val="20"/>
        </w:rPr>
        <w:t>2.1.</w:t>
      </w:r>
      <w:r>
        <w:rPr>
          <w:sz w:val="20"/>
        </w:rPr>
        <w:t>19</w:t>
      </w:r>
      <w:r w:rsidRPr="0041447B">
        <w:rPr>
          <w:sz w:val="20"/>
        </w:rPr>
        <w:t xml:space="preserve">. </w:t>
      </w:r>
      <w:r w:rsidRPr="0041447B">
        <w:rPr>
          <w:rFonts w:eastAsia="Calibri"/>
          <w:color w:val="000000"/>
          <w:sz w:val="20"/>
          <w:lang w:eastAsia="en-US"/>
        </w:rPr>
        <w:t>Подрядчик обязан неукоснительно и в полном объеме соблюдать требования Соглашение о соблюдении правил охраны труда, промышленной безопасности пожарной безопасности и охраны окружающей среды в ООО «Разрез «Саяно-Партизанский» (Приложение №</w:t>
      </w:r>
      <w:r>
        <w:rPr>
          <w:rFonts w:eastAsia="Calibri"/>
          <w:color w:val="000000"/>
          <w:sz w:val="20"/>
          <w:lang w:eastAsia="en-US"/>
        </w:rPr>
        <w:t>4</w:t>
      </w:r>
      <w:r w:rsidRPr="0041447B">
        <w:rPr>
          <w:rFonts w:eastAsia="Calibri"/>
          <w:color w:val="000000"/>
          <w:sz w:val="20"/>
          <w:lang w:eastAsia="en-US"/>
        </w:rPr>
        <w:t xml:space="preserve"> к настоящему договору), а также по предварительному согласованию с Заказчиком внедрять современные и наиболее эффективные методы ведения работ.</w:t>
      </w:r>
    </w:p>
    <w:p w:rsidR="00233774" w:rsidRPr="00E44346" w:rsidRDefault="00233774" w:rsidP="00422D71">
      <w:pPr>
        <w:contextualSpacing/>
        <w:mirrorIndents/>
        <w:jc w:val="both"/>
        <w:rPr>
          <w:sz w:val="20"/>
        </w:rPr>
      </w:pPr>
      <w:r w:rsidRPr="00E44346">
        <w:rPr>
          <w:sz w:val="20"/>
        </w:rPr>
        <w:t>2.2.</w:t>
      </w:r>
      <w:r w:rsidRPr="00E44346">
        <w:rPr>
          <w:sz w:val="20"/>
        </w:rPr>
        <w:tab/>
      </w:r>
      <w:r w:rsidRPr="00E44346">
        <w:rPr>
          <w:b/>
          <w:sz w:val="20"/>
        </w:rPr>
        <w:t>Права Подрядчика</w:t>
      </w:r>
      <w:r w:rsidRPr="00E44346">
        <w:rPr>
          <w:sz w:val="20"/>
        </w:rPr>
        <w:t>:</w:t>
      </w:r>
    </w:p>
    <w:p w:rsidR="00165D6C" w:rsidRPr="00E44346" w:rsidRDefault="00987B0E" w:rsidP="00422D71">
      <w:pPr>
        <w:autoSpaceDE w:val="0"/>
        <w:autoSpaceDN w:val="0"/>
        <w:adjustRightInd w:val="0"/>
        <w:contextualSpacing/>
        <w:mirrorIndents/>
        <w:jc w:val="both"/>
        <w:rPr>
          <w:sz w:val="20"/>
        </w:rPr>
      </w:pPr>
      <w:r w:rsidRPr="00E44346">
        <w:rPr>
          <w:sz w:val="20"/>
        </w:rPr>
        <w:t>2.2.1</w:t>
      </w:r>
      <w:r w:rsidR="00165D6C" w:rsidRPr="00E44346">
        <w:rPr>
          <w:sz w:val="20"/>
        </w:rPr>
        <w:t>. Требовать своевременной оплаты выполненных работ.</w:t>
      </w:r>
    </w:p>
    <w:p w:rsidR="00165D6C" w:rsidRPr="00E44346" w:rsidRDefault="00165D6C" w:rsidP="00422D71">
      <w:pPr>
        <w:autoSpaceDE w:val="0"/>
        <w:autoSpaceDN w:val="0"/>
        <w:adjustRightInd w:val="0"/>
        <w:contextualSpacing/>
        <w:mirrorIndents/>
        <w:jc w:val="both"/>
        <w:rPr>
          <w:sz w:val="20"/>
        </w:rPr>
      </w:pPr>
      <w:r w:rsidRPr="00E44346">
        <w:rPr>
          <w:sz w:val="20"/>
        </w:rPr>
        <w:t>2.2.</w:t>
      </w:r>
      <w:r w:rsidR="00987B0E" w:rsidRPr="00E44346">
        <w:rPr>
          <w:sz w:val="20"/>
        </w:rPr>
        <w:t>2</w:t>
      </w:r>
      <w:r w:rsidRPr="00E44346">
        <w:rPr>
          <w:sz w:val="20"/>
        </w:rPr>
        <w:t>. Запрашивать у Заказчика разъяснения и уточнения относительно порядка выполнения работ.</w:t>
      </w:r>
    </w:p>
    <w:p w:rsidR="00E8720E" w:rsidRPr="00E44346" w:rsidRDefault="00165D6C" w:rsidP="00422D71">
      <w:pPr>
        <w:pStyle w:val="30"/>
        <w:spacing w:after="0"/>
        <w:ind w:left="0"/>
        <w:contextualSpacing/>
        <w:mirrorIndents/>
        <w:jc w:val="both"/>
        <w:rPr>
          <w:sz w:val="20"/>
          <w:szCs w:val="20"/>
        </w:rPr>
      </w:pPr>
      <w:r w:rsidRPr="00E44346">
        <w:rPr>
          <w:sz w:val="20"/>
          <w:szCs w:val="20"/>
        </w:rPr>
        <w:t>2.2.</w:t>
      </w:r>
      <w:r w:rsidR="00987B0E" w:rsidRPr="00E44346">
        <w:rPr>
          <w:sz w:val="20"/>
          <w:szCs w:val="20"/>
        </w:rPr>
        <w:t>3</w:t>
      </w:r>
      <w:r w:rsidRPr="00E44346">
        <w:rPr>
          <w:sz w:val="20"/>
          <w:szCs w:val="20"/>
        </w:rPr>
        <w:t xml:space="preserve">. </w:t>
      </w:r>
      <w:r w:rsidR="00E8720E" w:rsidRPr="00E44346">
        <w:rPr>
          <w:sz w:val="20"/>
          <w:szCs w:val="20"/>
        </w:rPr>
        <w:t>Привлекать третьих лиц для выполнения обязательств по настоящему договору</w:t>
      </w:r>
      <w:r w:rsidR="000D64F0">
        <w:rPr>
          <w:sz w:val="20"/>
          <w:szCs w:val="20"/>
        </w:rPr>
        <w:t>.</w:t>
      </w:r>
      <w:r w:rsidR="00E8720E" w:rsidRPr="00E44346">
        <w:rPr>
          <w:sz w:val="20"/>
          <w:szCs w:val="20"/>
        </w:rPr>
        <w:t xml:space="preserve"> При этом Подрядчик несет полную ответственность за действия привлекаемых им третьих лиц, как за свои собственные. Привлечение третьих лиц осуществляется Подрядчиком за свой счет и не влияет на стоимость работ по настоящему договору.</w:t>
      </w:r>
    </w:p>
    <w:p w:rsidR="00165D6C" w:rsidRPr="00E44346" w:rsidRDefault="00165D6C" w:rsidP="00422D71">
      <w:pPr>
        <w:autoSpaceDE w:val="0"/>
        <w:autoSpaceDN w:val="0"/>
        <w:adjustRightInd w:val="0"/>
        <w:contextualSpacing/>
        <w:mirrorIndents/>
        <w:jc w:val="both"/>
        <w:rPr>
          <w:sz w:val="20"/>
        </w:rPr>
      </w:pPr>
      <w:r w:rsidRPr="00E44346">
        <w:rPr>
          <w:sz w:val="20"/>
        </w:rPr>
        <w:t>2.2.</w:t>
      </w:r>
      <w:r w:rsidR="00987B0E" w:rsidRPr="00E44346">
        <w:rPr>
          <w:sz w:val="20"/>
        </w:rPr>
        <w:t>4</w:t>
      </w:r>
      <w:r w:rsidRPr="00E44346">
        <w:rPr>
          <w:sz w:val="20"/>
        </w:rPr>
        <w:t xml:space="preserve">. Выполнить работу по настоящему </w:t>
      </w:r>
      <w:r w:rsidR="00E8720E" w:rsidRPr="00E44346">
        <w:rPr>
          <w:sz w:val="20"/>
        </w:rPr>
        <w:t xml:space="preserve">договору </w:t>
      </w:r>
      <w:r w:rsidRPr="00E44346">
        <w:rPr>
          <w:sz w:val="20"/>
        </w:rPr>
        <w:t>досрочно. В случае досрочного выполнения работ предупредить об этом Заказчика и согласовать с ним дату приема-передачи результата работ.</w:t>
      </w:r>
    </w:p>
    <w:p w:rsidR="00F31C51" w:rsidRPr="00E44346" w:rsidRDefault="00F31C51" w:rsidP="00422D71">
      <w:pPr>
        <w:pStyle w:val="2"/>
        <w:spacing w:after="0" w:line="240" w:lineRule="auto"/>
        <w:contextualSpacing/>
        <w:mirrorIndents/>
        <w:jc w:val="both"/>
        <w:rPr>
          <w:sz w:val="20"/>
        </w:rPr>
      </w:pPr>
      <w:r w:rsidRPr="00E44346">
        <w:rPr>
          <w:sz w:val="20"/>
        </w:rPr>
        <w:t xml:space="preserve">2.2.5. При необходимости проживания специалистов Подрядчика в общежитии Заказчика, в период выполнения работ по настоящему </w:t>
      </w:r>
      <w:r w:rsidR="006F619A" w:rsidRPr="00E44346">
        <w:rPr>
          <w:sz w:val="20"/>
        </w:rPr>
        <w:t>договору</w:t>
      </w:r>
      <w:r w:rsidRPr="00E44346">
        <w:rPr>
          <w:sz w:val="20"/>
        </w:rPr>
        <w:t>, направить в адрес Заказчика соответствующую заявку, составляемую в произвольной форме, с указанием ФИО своих специалистов.</w:t>
      </w:r>
    </w:p>
    <w:p w:rsidR="00233774" w:rsidRPr="00E44346" w:rsidRDefault="00233774" w:rsidP="00422D71">
      <w:pPr>
        <w:contextualSpacing/>
        <w:mirrorIndents/>
        <w:jc w:val="both"/>
        <w:rPr>
          <w:b/>
          <w:sz w:val="20"/>
        </w:rPr>
      </w:pPr>
      <w:r w:rsidRPr="00E44346">
        <w:rPr>
          <w:b/>
          <w:sz w:val="20"/>
        </w:rPr>
        <w:t>2.3.</w:t>
      </w:r>
      <w:r w:rsidRPr="00E44346">
        <w:rPr>
          <w:b/>
          <w:sz w:val="20"/>
        </w:rPr>
        <w:tab/>
      </w:r>
      <w:r w:rsidR="00987B0E" w:rsidRPr="00E44346">
        <w:rPr>
          <w:b/>
          <w:sz w:val="20"/>
        </w:rPr>
        <w:t>Заказчик обязан:</w:t>
      </w:r>
    </w:p>
    <w:p w:rsidR="00233774" w:rsidRPr="00E44346" w:rsidRDefault="00233774" w:rsidP="00422D71">
      <w:pPr>
        <w:tabs>
          <w:tab w:val="left" w:pos="567"/>
          <w:tab w:val="left" w:pos="851"/>
          <w:tab w:val="left" w:pos="1560"/>
        </w:tabs>
        <w:contextualSpacing/>
        <w:mirrorIndents/>
        <w:jc w:val="both"/>
        <w:rPr>
          <w:sz w:val="20"/>
        </w:rPr>
      </w:pPr>
      <w:r w:rsidRPr="00E44346">
        <w:rPr>
          <w:sz w:val="20"/>
        </w:rPr>
        <w:t>2.3.1.</w:t>
      </w:r>
      <w:r w:rsidRPr="00E44346">
        <w:rPr>
          <w:sz w:val="20"/>
        </w:rPr>
        <w:tab/>
      </w:r>
      <w:r w:rsidR="00987B0E" w:rsidRPr="00E44346">
        <w:rPr>
          <w:sz w:val="20"/>
        </w:rPr>
        <w:t>Обеспечить доступ</w:t>
      </w:r>
      <w:r w:rsidRPr="00E44346">
        <w:rPr>
          <w:sz w:val="20"/>
        </w:rPr>
        <w:t xml:space="preserve"> Подрядчика в </w:t>
      </w:r>
      <w:r w:rsidR="00E8720E" w:rsidRPr="00E44346">
        <w:rPr>
          <w:sz w:val="20"/>
        </w:rPr>
        <w:t>Помещени</w:t>
      </w:r>
      <w:r w:rsidR="000D64F0">
        <w:rPr>
          <w:sz w:val="20"/>
        </w:rPr>
        <w:t>я</w:t>
      </w:r>
      <w:r w:rsidR="000D0D6D" w:rsidRPr="00E44346">
        <w:rPr>
          <w:sz w:val="20"/>
        </w:rPr>
        <w:t xml:space="preserve">, где </w:t>
      </w:r>
      <w:r w:rsidR="00165D6C" w:rsidRPr="00E44346">
        <w:rPr>
          <w:sz w:val="20"/>
        </w:rPr>
        <w:t>будут производиться работы</w:t>
      </w:r>
      <w:r w:rsidRPr="00E44346">
        <w:rPr>
          <w:sz w:val="20"/>
        </w:rPr>
        <w:t xml:space="preserve">. </w:t>
      </w:r>
    </w:p>
    <w:p w:rsidR="00233774" w:rsidRPr="00E44346" w:rsidRDefault="00233774" w:rsidP="00422D71">
      <w:pPr>
        <w:contextualSpacing/>
        <w:mirrorIndents/>
        <w:jc w:val="both"/>
        <w:rPr>
          <w:sz w:val="20"/>
        </w:rPr>
      </w:pPr>
      <w:r w:rsidRPr="00E44346">
        <w:rPr>
          <w:sz w:val="20"/>
        </w:rPr>
        <w:t>2.3.2</w:t>
      </w:r>
      <w:r w:rsidR="00987B0E" w:rsidRPr="00E44346">
        <w:rPr>
          <w:sz w:val="20"/>
        </w:rPr>
        <w:t xml:space="preserve">. Принять </w:t>
      </w:r>
      <w:r w:rsidRPr="00E44346">
        <w:rPr>
          <w:sz w:val="20"/>
        </w:rPr>
        <w:t xml:space="preserve">выполненные работы в порядке, предусмотренном настоящим </w:t>
      </w:r>
      <w:r w:rsidR="00E8720E" w:rsidRPr="00E44346">
        <w:rPr>
          <w:sz w:val="20"/>
        </w:rPr>
        <w:t>договором</w:t>
      </w:r>
      <w:r w:rsidRPr="00E44346">
        <w:rPr>
          <w:sz w:val="20"/>
        </w:rPr>
        <w:t>.</w:t>
      </w:r>
    </w:p>
    <w:p w:rsidR="00233774" w:rsidRPr="00E44346" w:rsidRDefault="00233774" w:rsidP="00422D71">
      <w:pPr>
        <w:tabs>
          <w:tab w:val="left" w:pos="851"/>
        </w:tabs>
        <w:contextualSpacing/>
        <w:mirrorIndents/>
        <w:jc w:val="both"/>
        <w:rPr>
          <w:sz w:val="20"/>
        </w:rPr>
      </w:pPr>
      <w:r w:rsidRPr="00E44346">
        <w:rPr>
          <w:sz w:val="20"/>
        </w:rPr>
        <w:t>2.3.</w:t>
      </w:r>
      <w:r w:rsidR="00EC20E1" w:rsidRPr="00E44346">
        <w:rPr>
          <w:sz w:val="20"/>
        </w:rPr>
        <w:t>3</w:t>
      </w:r>
      <w:r w:rsidRPr="00E44346">
        <w:rPr>
          <w:sz w:val="20"/>
        </w:rPr>
        <w:t>.</w:t>
      </w:r>
      <w:r w:rsidRPr="00E44346">
        <w:rPr>
          <w:sz w:val="20"/>
        </w:rPr>
        <w:tab/>
      </w:r>
      <w:r w:rsidR="00987B0E" w:rsidRPr="00E44346">
        <w:rPr>
          <w:sz w:val="20"/>
        </w:rPr>
        <w:t xml:space="preserve">Оплатить </w:t>
      </w:r>
      <w:r w:rsidRPr="00E44346">
        <w:rPr>
          <w:sz w:val="20"/>
        </w:rPr>
        <w:t xml:space="preserve">выполненные работы в размере, в сроки и в порядке, предусмотренные настоящим </w:t>
      </w:r>
      <w:r w:rsidR="00E8720E" w:rsidRPr="00E44346">
        <w:rPr>
          <w:sz w:val="20"/>
        </w:rPr>
        <w:t>договором</w:t>
      </w:r>
      <w:r w:rsidRPr="00E44346">
        <w:rPr>
          <w:sz w:val="20"/>
        </w:rPr>
        <w:t>.</w:t>
      </w:r>
    </w:p>
    <w:p w:rsidR="00987B0E" w:rsidRPr="00E44346" w:rsidRDefault="00987B0E" w:rsidP="00422D71">
      <w:pPr>
        <w:contextualSpacing/>
        <w:mirrorIndents/>
        <w:jc w:val="both"/>
        <w:rPr>
          <w:sz w:val="20"/>
        </w:rPr>
      </w:pPr>
      <w:r w:rsidRPr="00E44346">
        <w:rPr>
          <w:sz w:val="20"/>
        </w:rPr>
        <w:t xml:space="preserve">2.3.4. Назначить ответственное лицо/Представителя, уполномоченного решать в рамках настоящего </w:t>
      </w:r>
      <w:r w:rsidR="00E8720E" w:rsidRPr="00E44346">
        <w:rPr>
          <w:sz w:val="20"/>
        </w:rPr>
        <w:t xml:space="preserve">договора </w:t>
      </w:r>
      <w:r w:rsidRPr="00E44346">
        <w:rPr>
          <w:sz w:val="20"/>
        </w:rPr>
        <w:t>технические и организационные вопросы по работам и приемке выполненных работ, предоставить Подрядчику сведения о полномочиях Представителя.</w:t>
      </w:r>
    </w:p>
    <w:p w:rsidR="0041447B" w:rsidRDefault="000D635D" w:rsidP="00422D71">
      <w:pPr>
        <w:contextualSpacing/>
        <w:mirrorIndents/>
        <w:jc w:val="both"/>
        <w:rPr>
          <w:sz w:val="20"/>
        </w:rPr>
      </w:pPr>
      <w:r w:rsidRPr="00E44346">
        <w:rPr>
          <w:sz w:val="20"/>
        </w:rPr>
        <w:t>2.3.5. Передать Подрядчику Помещени</w:t>
      </w:r>
      <w:r w:rsidR="000D64F0">
        <w:rPr>
          <w:sz w:val="20"/>
        </w:rPr>
        <w:t>я</w:t>
      </w:r>
      <w:r w:rsidRPr="00E44346">
        <w:rPr>
          <w:sz w:val="20"/>
        </w:rPr>
        <w:t xml:space="preserve"> по Акту приема-передачи для выполнения работ по настоящему договору.</w:t>
      </w:r>
    </w:p>
    <w:p w:rsidR="0041447B" w:rsidRPr="0041447B" w:rsidRDefault="0041447B" w:rsidP="0041447B">
      <w:pPr>
        <w:contextualSpacing/>
        <w:mirrorIndents/>
        <w:jc w:val="both"/>
        <w:rPr>
          <w:sz w:val="20"/>
        </w:rPr>
      </w:pPr>
      <w:r>
        <w:rPr>
          <w:sz w:val="20"/>
        </w:rPr>
        <w:t xml:space="preserve">2.3.6. </w:t>
      </w:r>
      <w:r w:rsidRPr="0041447B">
        <w:rPr>
          <w:sz w:val="20"/>
        </w:rPr>
        <w:t xml:space="preserve">При выполнении работ на территории Заказчика обеспечить Подрядчику своевременную выдачу наряда-допуска, в котором обозначены опасные факторы и границы участка для проведения работ по настоящему договору </w:t>
      </w:r>
      <w:r w:rsidRPr="0041447B">
        <w:rPr>
          <w:sz w:val="20"/>
        </w:rPr>
        <w:lastRenderedPageBreak/>
        <w:t>на весь период выполнения работ Подрядчиком, а также проведение работникам Подрядчика вводных инструктажей и инструктажей на рабочем месте по охране труда и пожарной безопасности в соответствии с требованиями охраны труда, промышленной и пожарной безопасности.</w:t>
      </w:r>
    </w:p>
    <w:p w:rsidR="00233774" w:rsidRPr="00E44346" w:rsidRDefault="00233774" w:rsidP="00422D71">
      <w:pPr>
        <w:contextualSpacing/>
        <w:mirrorIndents/>
        <w:jc w:val="both"/>
        <w:rPr>
          <w:sz w:val="20"/>
        </w:rPr>
      </w:pPr>
      <w:r w:rsidRPr="00E44346">
        <w:rPr>
          <w:sz w:val="20"/>
        </w:rPr>
        <w:t>2.4.</w:t>
      </w:r>
      <w:r w:rsidRPr="00E44346">
        <w:rPr>
          <w:sz w:val="20"/>
        </w:rPr>
        <w:tab/>
      </w:r>
      <w:r w:rsidRPr="00E44346">
        <w:rPr>
          <w:b/>
          <w:sz w:val="20"/>
        </w:rPr>
        <w:t>Права Заказчика:</w:t>
      </w:r>
    </w:p>
    <w:p w:rsidR="00165D6C" w:rsidRPr="00E44346" w:rsidRDefault="00233774" w:rsidP="00422D71">
      <w:pPr>
        <w:tabs>
          <w:tab w:val="left" w:pos="851"/>
        </w:tabs>
        <w:autoSpaceDE w:val="0"/>
        <w:autoSpaceDN w:val="0"/>
        <w:adjustRightInd w:val="0"/>
        <w:contextualSpacing/>
        <w:mirrorIndents/>
        <w:jc w:val="both"/>
        <w:rPr>
          <w:sz w:val="20"/>
        </w:rPr>
      </w:pPr>
      <w:r w:rsidRPr="00E44346">
        <w:rPr>
          <w:sz w:val="20"/>
        </w:rPr>
        <w:t>2.4.1.</w:t>
      </w:r>
      <w:r w:rsidRPr="00E44346">
        <w:rPr>
          <w:sz w:val="20"/>
        </w:rPr>
        <w:tab/>
      </w:r>
      <w:r w:rsidR="00165D6C" w:rsidRPr="00E44346">
        <w:rPr>
          <w:sz w:val="20"/>
        </w:rPr>
        <w:t xml:space="preserve">Осуществлять контроль и надзор за ходом и качеством выполняемых работ, соблюдением сроков их </w:t>
      </w:r>
      <w:r w:rsidR="00A57DAF" w:rsidRPr="00E44346">
        <w:rPr>
          <w:sz w:val="20"/>
        </w:rPr>
        <w:t>выполнения, не</w:t>
      </w:r>
      <w:r w:rsidR="00165D6C" w:rsidRPr="00E44346">
        <w:rPr>
          <w:sz w:val="20"/>
        </w:rPr>
        <w:t xml:space="preserve"> вмешиваясь при этом в оперативно-хозяйственную деятельность Подрядчика.</w:t>
      </w:r>
    </w:p>
    <w:p w:rsidR="00B00EEF" w:rsidRPr="00E44346" w:rsidRDefault="00233774" w:rsidP="00422D71">
      <w:pPr>
        <w:tabs>
          <w:tab w:val="left" w:pos="851"/>
        </w:tabs>
        <w:autoSpaceDE w:val="0"/>
        <w:autoSpaceDN w:val="0"/>
        <w:adjustRightInd w:val="0"/>
        <w:contextualSpacing/>
        <w:mirrorIndents/>
        <w:jc w:val="both"/>
        <w:rPr>
          <w:sz w:val="20"/>
        </w:rPr>
      </w:pPr>
      <w:r w:rsidRPr="00E44346">
        <w:rPr>
          <w:sz w:val="20"/>
        </w:rPr>
        <w:t>2.4.2.</w:t>
      </w:r>
      <w:r w:rsidRPr="00E44346">
        <w:rPr>
          <w:sz w:val="20"/>
        </w:rPr>
        <w:tab/>
      </w:r>
      <w:r w:rsidR="00165D6C" w:rsidRPr="00E44346">
        <w:rPr>
          <w:sz w:val="20"/>
        </w:rPr>
        <w:t xml:space="preserve">В любое время до приема-передачи результатов работ отказаться от исполнения настоящего </w:t>
      </w:r>
      <w:r w:rsidR="00E8720E" w:rsidRPr="00E44346">
        <w:rPr>
          <w:sz w:val="20"/>
        </w:rPr>
        <w:t>договора</w:t>
      </w:r>
      <w:r w:rsidR="00165D6C" w:rsidRPr="00E44346">
        <w:rPr>
          <w:sz w:val="20"/>
        </w:rPr>
        <w:t xml:space="preserve">. В этом случае Заказчик обязан уплатить Подрядчику часть установленной цены пропорционально части работы, выполненной до получения извещения об отказе Заказчика от исполнения </w:t>
      </w:r>
      <w:r w:rsidR="00E8720E" w:rsidRPr="00E44346">
        <w:rPr>
          <w:color w:val="000000" w:themeColor="text1"/>
          <w:sz w:val="20"/>
        </w:rPr>
        <w:t xml:space="preserve">договора </w:t>
      </w:r>
      <w:r w:rsidR="00C31318" w:rsidRPr="00E44346">
        <w:rPr>
          <w:color w:val="000000" w:themeColor="text1"/>
          <w:sz w:val="20"/>
        </w:rPr>
        <w:t>без возмещения возможных убытков</w:t>
      </w:r>
      <w:r w:rsidR="00165D6C" w:rsidRPr="00E44346">
        <w:rPr>
          <w:color w:val="000000" w:themeColor="text1"/>
          <w:sz w:val="20"/>
        </w:rPr>
        <w:t>.</w:t>
      </w:r>
    </w:p>
    <w:p w:rsidR="00B00EEF" w:rsidRPr="00E44346" w:rsidRDefault="00165D6C" w:rsidP="00422D71">
      <w:pPr>
        <w:tabs>
          <w:tab w:val="left" w:pos="851"/>
        </w:tabs>
        <w:autoSpaceDE w:val="0"/>
        <w:autoSpaceDN w:val="0"/>
        <w:adjustRightInd w:val="0"/>
        <w:contextualSpacing/>
        <w:mirrorIndents/>
        <w:jc w:val="both"/>
        <w:rPr>
          <w:sz w:val="20"/>
        </w:rPr>
      </w:pPr>
      <w:r w:rsidRPr="00E44346">
        <w:rPr>
          <w:sz w:val="20"/>
        </w:rPr>
        <w:t>2.4.</w:t>
      </w:r>
      <w:r w:rsidR="00B00EEF" w:rsidRPr="00E44346">
        <w:rPr>
          <w:sz w:val="20"/>
        </w:rPr>
        <w:t>3</w:t>
      </w:r>
      <w:r w:rsidRPr="00E44346">
        <w:rPr>
          <w:sz w:val="20"/>
        </w:rPr>
        <w:t>. Требовать от Подрядчика пред</w:t>
      </w:r>
      <w:r w:rsidR="003C08CF" w:rsidRPr="00E44346">
        <w:rPr>
          <w:sz w:val="20"/>
        </w:rPr>
        <w:t>о</w:t>
      </w:r>
      <w:r w:rsidRPr="00E44346">
        <w:rPr>
          <w:sz w:val="20"/>
        </w:rPr>
        <w:t xml:space="preserve">ставления надлежащим образом оформленной отчетной документации, </w:t>
      </w:r>
      <w:r w:rsidR="00A57DAF" w:rsidRPr="00E44346">
        <w:rPr>
          <w:sz w:val="20"/>
        </w:rPr>
        <w:t>подтверждающей исполнение</w:t>
      </w:r>
      <w:r w:rsidRPr="00E44346">
        <w:rPr>
          <w:sz w:val="20"/>
        </w:rPr>
        <w:t xml:space="preserve"> обязательств в соответствии с настоящим </w:t>
      </w:r>
      <w:r w:rsidR="00E8720E" w:rsidRPr="00E44346">
        <w:rPr>
          <w:sz w:val="20"/>
        </w:rPr>
        <w:t>договором</w:t>
      </w:r>
      <w:r w:rsidRPr="00E44346">
        <w:rPr>
          <w:sz w:val="20"/>
        </w:rPr>
        <w:t>.</w:t>
      </w:r>
    </w:p>
    <w:p w:rsidR="00B00EEF" w:rsidRPr="00E44346" w:rsidRDefault="00165D6C" w:rsidP="00422D71">
      <w:pPr>
        <w:autoSpaceDE w:val="0"/>
        <w:autoSpaceDN w:val="0"/>
        <w:adjustRightInd w:val="0"/>
        <w:contextualSpacing/>
        <w:mirrorIndents/>
        <w:jc w:val="both"/>
        <w:rPr>
          <w:sz w:val="20"/>
        </w:rPr>
      </w:pPr>
      <w:r w:rsidRPr="00E44346">
        <w:rPr>
          <w:sz w:val="20"/>
        </w:rPr>
        <w:t>2.4.</w:t>
      </w:r>
      <w:r w:rsidR="00B00EEF" w:rsidRPr="00E44346">
        <w:rPr>
          <w:sz w:val="20"/>
        </w:rPr>
        <w:t>4</w:t>
      </w:r>
      <w:r w:rsidRPr="00E44346">
        <w:rPr>
          <w:sz w:val="20"/>
        </w:rPr>
        <w:t xml:space="preserve">. В случае досрочного исполнения Подрядчиком обязательств по настоящему </w:t>
      </w:r>
      <w:r w:rsidR="00EB5120" w:rsidRPr="00E44346">
        <w:rPr>
          <w:sz w:val="20"/>
        </w:rPr>
        <w:t xml:space="preserve">договору </w:t>
      </w:r>
      <w:r w:rsidRPr="00E44346">
        <w:rPr>
          <w:sz w:val="20"/>
        </w:rPr>
        <w:t xml:space="preserve">принять и оплатить работы в соответствии с установленным в </w:t>
      </w:r>
      <w:r w:rsidR="00EB5120" w:rsidRPr="00E44346">
        <w:rPr>
          <w:sz w:val="20"/>
        </w:rPr>
        <w:t xml:space="preserve">договоре </w:t>
      </w:r>
      <w:r w:rsidRPr="00E44346">
        <w:rPr>
          <w:sz w:val="20"/>
        </w:rPr>
        <w:t>порядком.</w:t>
      </w:r>
    </w:p>
    <w:p w:rsidR="00B00EEF" w:rsidRPr="00E44346" w:rsidRDefault="00165D6C" w:rsidP="00422D71">
      <w:pPr>
        <w:autoSpaceDE w:val="0"/>
        <w:autoSpaceDN w:val="0"/>
        <w:adjustRightInd w:val="0"/>
        <w:contextualSpacing/>
        <w:mirrorIndents/>
        <w:jc w:val="both"/>
        <w:rPr>
          <w:sz w:val="20"/>
        </w:rPr>
      </w:pPr>
      <w:r w:rsidRPr="00E44346">
        <w:rPr>
          <w:sz w:val="20"/>
        </w:rPr>
        <w:t>2.4.</w:t>
      </w:r>
      <w:r w:rsidR="00500736" w:rsidRPr="00E44346">
        <w:rPr>
          <w:sz w:val="20"/>
        </w:rPr>
        <w:t>5</w:t>
      </w:r>
      <w:r w:rsidRPr="00E44346">
        <w:rPr>
          <w:sz w:val="20"/>
        </w:rPr>
        <w:t xml:space="preserve">.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отказаться от исполнения </w:t>
      </w:r>
      <w:r w:rsidR="00EB5120" w:rsidRPr="00E44346">
        <w:rPr>
          <w:sz w:val="20"/>
        </w:rPr>
        <w:t xml:space="preserve">договора </w:t>
      </w:r>
      <w:r w:rsidRPr="00E44346">
        <w:rPr>
          <w:sz w:val="20"/>
        </w:rPr>
        <w:t>и потребовать возмещения убытков.</w:t>
      </w:r>
    </w:p>
    <w:p w:rsidR="00B00EEF" w:rsidRPr="00E44346" w:rsidRDefault="00165D6C" w:rsidP="00422D71">
      <w:pPr>
        <w:autoSpaceDE w:val="0"/>
        <w:autoSpaceDN w:val="0"/>
        <w:adjustRightInd w:val="0"/>
        <w:contextualSpacing/>
        <w:mirrorIndents/>
        <w:jc w:val="both"/>
        <w:rPr>
          <w:sz w:val="20"/>
        </w:rPr>
      </w:pPr>
      <w:r w:rsidRPr="00E44346">
        <w:rPr>
          <w:sz w:val="20"/>
        </w:rPr>
        <w:t>2.4.</w:t>
      </w:r>
      <w:r w:rsidR="00500736" w:rsidRPr="00E44346">
        <w:rPr>
          <w:sz w:val="20"/>
        </w:rPr>
        <w:t>6</w:t>
      </w:r>
      <w:r w:rsidRPr="00E44346">
        <w:rPr>
          <w:sz w:val="20"/>
        </w:rPr>
        <w:t xml:space="preserve">. 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w:t>
      </w:r>
      <w:r w:rsidR="00EB5120" w:rsidRPr="00E44346">
        <w:rPr>
          <w:sz w:val="20"/>
        </w:rPr>
        <w:t xml:space="preserve">договора </w:t>
      </w:r>
      <w:r w:rsidRPr="00E44346">
        <w:rPr>
          <w:sz w:val="20"/>
        </w:rPr>
        <w:t xml:space="preserve">либо </w:t>
      </w:r>
      <w:r w:rsidR="00B00EEF" w:rsidRPr="00E44346">
        <w:rPr>
          <w:sz w:val="20"/>
        </w:rPr>
        <w:t xml:space="preserve">устранить недостатки своими силами или </w:t>
      </w:r>
      <w:r w:rsidRPr="00E44346">
        <w:rPr>
          <w:sz w:val="20"/>
        </w:rPr>
        <w:t>поручить исправление работ другому лицу за счет Подрядчика, а также потребовать возмещения убытков.</w:t>
      </w:r>
    </w:p>
    <w:p w:rsidR="00F00781" w:rsidRPr="00E44346" w:rsidRDefault="00F00781" w:rsidP="00422D71">
      <w:pPr>
        <w:pStyle w:val="2"/>
        <w:spacing w:after="0" w:line="240" w:lineRule="auto"/>
        <w:contextualSpacing/>
        <w:mirrorIndents/>
        <w:jc w:val="both"/>
        <w:rPr>
          <w:sz w:val="20"/>
        </w:rPr>
      </w:pPr>
      <w:r w:rsidRPr="00E44346">
        <w:rPr>
          <w:sz w:val="20"/>
        </w:rPr>
        <w:t>2.4.7. В период выполнения Подрядчиком работ по настоящему Договору на основании соответствующей письменной заявки, предоставить (при наличии свободных мест) Подрядчику места для проживания его специалистов в общежитии.</w:t>
      </w:r>
    </w:p>
    <w:p w:rsidR="00C200C8" w:rsidRPr="00E44346" w:rsidRDefault="00C200C8" w:rsidP="00E44346">
      <w:pPr>
        <w:autoSpaceDE w:val="0"/>
        <w:autoSpaceDN w:val="0"/>
        <w:adjustRightInd w:val="0"/>
        <w:contextualSpacing/>
        <w:mirrorIndents/>
        <w:jc w:val="both"/>
        <w:rPr>
          <w:sz w:val="20"/>
        </w:rPr>
      </w:pPr>
    </w:p>
    <w:p w:rsidR="00233774" w:rsidRPr="00E44346" w:rsidRDefault="00233774" w:rsidP="00E44346">
      <w:pPr>
        <w:contextualSpacing/>
        <w:mirrorIndents/>
        <w:jc w:val="center"/>
        <w:rPr>
          <w:b/>
          <w:bCs/>
          <w:sz w:val="20"/>
        </w:rPr>
      </w:pPr>
      <w:r w:rsidRPr="00E44346">
        <w:rPr>
          <w:b/>
          <w:bCs/>
          <w:sz w:val="20"/>
        </w:rPr>
        <w:t>3.</w:t>
      </w:r>
      <w:r w:rsidRPr="00E44346">
        <w:rPr>
          <w:b/>
          <w:bCs/>
          <w:sz w:val="20"/>
        </w:rPr>
        <w:tab/>
        <w:t>СТОИМОСТЬ РАБОТ</w:t>
      </w:r>
      <w:r w:rsidR="000C4AB9" w:rsidRPr="00E44346">
        <w:rPr>
          <w:b/>
          <w:bCs/>
          <w:sz w:val="20"/>
        </w:rPr>
        <w:t>, ПОРЯДОК РАСЧЕТОВ</w:t>
      </w:r>
    </w:p>
    <w:p w:rsidR="0087130B" w:rsidRPr="0082435C" w:rsidRDefault="001E0CF1" w:rsidP="00422D71">
      <w:pPr>
        <w:pStyle w:val="Default"/>
        <w:contextualSpacing/>
        <w:mirrorIndents/>
        <w:jc w:val="both"/>
        <w:rPr>
          <w:sz w:val="20"/>
          <w:szCs w:val="20"/>
        </w:rPr>
      </w:pPr>
      <w:r w:rsidRPr="00E44346">
        <w:rPr>
          <w:sz w:val="20"/>
          <w:szCs w:val="20"/>
        </w:rPr>
        <w:t>3.1. Стоимость работ определяется сметой</w:t>
      </w:r>
      <w:r w:rsidR="0074514B" w:rsidRPr="00E44346">
        <w:rPr>
          <w:sz w:val="20"/>
          <w:szCs w:val="20"/>
        </w:rPr>
        <w:t>, разработанной в программном комплексе Гранд-Смета</w:t>
      </w:r>
      <w:r w:rsidRPr="00E44346">
        <w:rPr>
          <w:sz w:val="20"/>
          <w:szCs w:val="20"/>
        </w:rPr>
        <w:t xml:space="preserve"> (</w:t>
      </w:r>
      <w:r w:rsidRPr="00BF5E2C">
        <w:rPr>
          <w:sz w:val="20"/>
          <w:szCs w:val="20"/>
        </w:rPr>
        <w:t>Приложение №</w:t>
      </w:r>
      <w:r w:rsidR="00BF5E2C" w:rsidRPr="00BF5E2C">
        <w:rPr>
          <w:sz w:val="20"/>
          <w:szCs w:val="20"/>
        </w:rPr>
        <w:t>2</w:t>
      </w:r>
      <w:r w:rsidRPr="00E44346">
        <w:rPr>
          <w:sz w:val="20"/>
          <w:szCs w:val="20"/>
        </w:rPr>
        <w:t xml:space="preserve"> к настоящему </w:t>
      </w:r>
      <w:r w:rsidR="007F1709" w:rsidRPr="00E44346">
        <w:rPr>
          <w:sz w:val="20"/>
          <w:szCs w:val="20"/>
        </w:rPr>
        <w:t>договору</w:t>
      </w:r>
      <w:r w:rsidRPr="00E44346">
        <w:rPr>
          <w:sz w:val="20"/>
          <w:szCs w:val="20"/>
        </w:rPr>
        <w:t xml:space="preserve">) </w:t>
      </w:r>
      <w:r w:rsidR="00513145" w:rsidRPr="00E44346">
        <w:rPr>
          <w:sz w:val="20"/>
          <w:szCs w:val="20"/>
        </w:rPr>
        <w:t xml:space="preserve">и </w:t>
      </w:r>
      <w:r w:rsidR="00154923">
        <w:rPr>
          <w:sz w:val="20"/>
          <w:szCs w:val="20"/>
        </w:rPr>
        <w:t xml:space="preserve">составляет </w:t>
      </w:r>
      <w:r w:rsidR="0043375F" w:rsidRPr="0082435C">
        <w:rPr>
          <w:sz w:val="20"/>
          <w:szCs w:val="20"/>
        </w:rPr>
        <w:t>_____________________</w:t>
      </w:r>
      <w:r w:rsidR="006F619A" w:rsidRPr="0082435C">
        <w:rPr>
          <w:sz w:val="20"/>
          <w:szCs w:val="20"/>
        </w:rPr>
        <w:t xml:space="preserve"> (</w:t>
      </w:r>
      <w:r w:rsidR="0043375F" w:rsidRPr="0082435C">
        <w:rPr>
          <w:sz w:val="20"/>
          <w:szCs w:val="20"/>
        </w:rPr>
        <w:t>___________</w:t>
      </w:r>
      <w:r w:rsidR="006F619A" w:rsidRPr="0082435C">
        <w:rPr>
          <w:sz w:val="20"/>
          <w:szCs w:val="20"/>
        </w:rPr>
        <w:t xml:space="preserve">) руб. </w:t>
      </w:r>
      <w:r w:rsidR="0043375F" w:rsidRPr="0082435C">
        <w:rPr>
          <w:sz w:val="20"/>
          <w:szCs w:val="20"/>
        </w:rPr>
        <w:t>__________</w:t>
      </w:r>
      <w:r w:rsidR="006F619A" w:rsidRPr="0082435C">
        <w:rPr>
          <w:sz w:val="20"/>
          <w:szCs w:val="20"/>
        </w:rPr>
        <w:t xml:space="preserve"> </w:t>
      </w:r>
      <w:proofErr w:type="gramStart"/>
      <w:r w:rsidR="006F619A" w:rsidRPr="0082435C">
        <w:rPr>
          <w:sz w:val="20"/>
          <w:szCs w:val="20"/>
        </w:rPr>
        <w:t>коп.</w:t>
      </w:r>
      <w:r w:rsidR="00686695" w:rsidRPr="0082435C">
        <w:rPr>
          <w:sz w:val="20"/>
          <w:szCs w:val="20"/>
        </w:rPr>
        <w:t>,</w:t>
      </w:r>
      <w:proofErr w:type="gramEnd"/>
      <w:r w:rsidR="00686695" w:rsidRPr="0082435C">
        <w:rPr>
          <w:sz w:val="20"/>
          <w:szCs w:val="20"/>
        </w:rPr>
        <w:t xml:space="preserve">  НДС</w:t>
      </w:r>
      <w:r w:rsidR="0043375F" w:rsidRPr="0082435C">
        <w:rPr>
          <w:sz w:val="20"/>
          <w:szCs w:val="20"/>
        </w:rPr>
        <w:t xml:space="preserve"> 20 %/ без НДС</w:t>
      </w:r>
      <w:r w:rsidR="00686695" w:rsidRPr="0082435C">
        <w:rPr>
          <w:sz w:val="20"/>
          <w:szCs w:val="20"/>
        </w:rPr>
        <w:t xml:space="preserve"> </w:t>
      </w:r>
      <w:r w:rsidR="0043375F" w:rsidRPr="0082435C">
        <w:rPr>
          <w:sz w:val="20"/>
          <w:szCs w:val="20"/>
        </w:rPr>
        <w:t>___________________</w:t>
      </w:r>
      <w:r w:rsidR="000C5A5B" w:rsidRPr="0082435C">
        <w:rPr>
          <w:sz w:val="20"/>
          <w:szCs w:val="20"/>
        </w:rPr>
        <w:t>, в том числе:</w:t>
      </w:r>
    </w:p>
    <w:p w:rsidR="000C5A5B" w:rsidRPr="00422D71" w:rsidRDefault="00154923" w:rsidP="00422D71">
      <w:pPr>
        <w:pStyle w:val="Default"/>
        <w:contextualSpacing/>
        <w:mirrorIndents/>
        <w:jc w:val="both"/>
        <w:rPr>
          <w:sz w:val="20"/>
          <w:szCs w:val="20"/>
        </w:rPr>
      </w:pPr>
      <w:r w:rsidRPr="00422D71">
        <w:rPr>
          <w:sz w:val="20"/>
          <w:szCs w:val="20"/>
        </w:rPr>
        <w:t xml:space="preserve">- стоимость </w:t>
      </w:r>
      <w:r w:rsidR="00AC4C01" w:rsidRPr="00422D71">
        <w:rPr>
          <w:sz w:val="20"/>
          <w:szCs w:val="20"/>
        </w:rPr>
        <w:t>ремонтных</w:t>
      </w:r>
      <w:r w:rsidRPr="00422D71">
        <w:rPr>
          <w:sz w:val="20"/>
          <w:szCs w:val="20"/>
        </w:rPr>
        <w:t xml:space="preserve"> работ модульного общежития №1 _____________________ (___________) руб. __________ </w:t>
      </w:r>
      <w:proofErr w:type="gramStart"/>
      <w:r w:rsidRPr="00422D71">
        <w:rPr>
          <w:sz w:val="20"/>
          <w:szCs w:val="20"/>
        </w:rPr>
        <w:t>коп.,</w:t>
      </w:r>
      <w:proofErr w:type="gramEnd"/>
      <w:r w:rsidRPr="00422D71">
        <w:rPr>
          <w:sz w:val="20"/>
          <w:szCs w:val="20"/>
        </w:rPr>
        <w:t xml:space="preserve">  НДС 20 %/ без НДС ___________________</w:t>
      </w:r>
    </w:p>
    <w:p w:rsidR="00154923" w:rsidRPr="00422D71" w:rsidRDefault="00422D71" w:rsidP="00422D71">
      <w:pPr>
        <w:pStyle w:val="Default"/>
        <w:contextualSpacing/>
        <w:mirrorIndents/>
        <w:jc w:val="both"/>
        <w:rPr>
          <w:color w:val="000000" w:themeColor="text1"/>
          <w:sz w:val="20"/>
          <w:szCs w:val="20"/>
        </w:rPr>
      </w:pPr>
      <w:r w:rsidRPr="00422D71">
        <w:rPr>
          <w:sz w:val="20"/>
          <w:szCs w:val="20"/>
        </w:rPr>
        <w:t xml:space="preserve">- стоимость ремонтных работ модульного общежития №2 _____________________ (___________) руб. </w:t>
      </w:r>
      <w:r w:rsidR="00154923" w:rsidRPr="00422D71">
        <w:rPr>
          <w:color w:val="000000" w:themeColor="text1"/>
          <w:sz w:val="20"/>
          <w:szCs w:val="20"/>
        </w:rPr>
        <w:t xml:space="preserve">- стоимость </w:t>
      </w:r>
      <w:r w:rsidR="00AC4C01" w:rsidRPr="00422D71">
        <w:rPr>
          <w:color w:val="000000" w:themeColor="text1"/>
          <w:sz w:val="20"/>
          <w:szCs w:val="20"/>
        </w:rPr>
        <w:t xml:space="preserve">ремонтных </w:t>
      </w:r>
      <w:r w:rsidR="00154923" w:rsidRPr="00422D71">
        <w:rPr>
          <w:color w:val="000000" w:themeColor="text1"/>
          <w:sz w:val="20"/>
          <w:szCs w:val="20"/>
        </w:rPr>
        <w:t xml:space="preserve">работ модульного общежития №3_____________________ (___________) руб. __________ </w:t>
      </w:r>
      <w:proofErr w:type="gramStart"/>
      <w:r w:rsidR="00154923" w:rsidRPr="00422D71">
        <w:rPr>
          <w:color w:val="000000" w:themeColor="text1"/>
          <w:sz w:val="20"/>
          <w:szCs w:val="20"/>
        </w:rPr>
        <w:t>коп.,</w:t>
      </w:r>
      <w:proofErr w:type="gramEnd"/>
      <w:r w:rsidR="00154923" w:rsidRPr="00422D71">
        <w:rPr>
          <w:color w:val="000000" w:themeColor="text1"/>
          <w:sz w:val="20"/>
          <w:szCs w:val="20"/>
        </w:rPr>
        <w:t xml:space="preserve">  НДС 20 %/ без НДС ___________________</w:t>
      </w:r>
    </w:p>
    <w:p w:rsidR="00154923" w:rsidRPr="00422D71" w:rsidRDefault="00154923" w:rsidP="00422D71">
      <w:pPr>
        <w:pStyle w:val="Default"/>
        <w:contextualSpacing/>
        <w:mirrorIndents/>
        <w:jc w:val="both"/>
        <w:rPr>
          <w:color w:val="000000" w:themeColor="text1"/>
          <w:sz w:val="20"/>
          <w:szCs w:val="20"/>
        </w:rPr>
      </w:pPr>
      <w:r w:rsidRPr="00422D71">
        <w:rPr>
          <w:color w:val="000000" w:themeColor="text1"/>
          <w:sz w:val="20"/>
          <w:szCs w:val="20"/>
        </w:rPr>
        <w:t xml:space="preserve">- стоимость </w:t>
      </w:r>
      <w:r w:rsidR="00AC4C01" w:rsidRPr="00422D71">
        <w:rPr>
          <w:color w:val="000000" w:themeColor="text1"/>
          <w:sz w:val="20"/>
          <w:szCs w:val="20"/>
        </w:rPr>
        <w:t xml:space="preserve">ремонтных </w:t>
      </w:r>
      <w:r w:rsidRPr="00422D71">
        <w:rPr>
          <w:color w:val="000000" w:themeColor="text1"/>
          <w:sz w:val="20"/>
          <w:szCs w:val="20"/>
        </w:rPr>
        <w:t xml:space="preserve">работ модульного общежития №4_____________________ (___________) руб. __________ </w:t>
      </w:r>
      <w:proofErr w:type="gramStart"/>
      <w:r w:rsidRPr="00422D71">
        <w:rPr>
          <w:color w:val="000000" w:themeColor="text1"/>
          <w:sz w:val="20"/>
          <w:szCs w:val="20"/>
        </w:rPr>
        <w:t>коп.,</w:t>
      </w:r>
      <w:proofErr w:type="gramEnd"/>
      <w:r w:rsidRPr="00422D71">
        <w:rPr>
          <w:color w:val="000000" w:themeColor="text1"/>
          <w:sz w:val="20"/>
          <w:szCs w:val="20"/>
        </w:rPr>
        <w:t xml:space="preserve">  НДС 20 %/ без НДС ___________________</w:t>
      </w:r>
    </w:p>
    <w:p w:rsidR="00154923" w:rsidRPr="00422D71" w:rsidRDefault="00154923" w:rsidP="00422D71">
      <w:pPr>
        <w:pStyle w:val="Default"/>
        <w:contextualSpacing/>
        <w:mirrorIndents/>
        <w:jc w:val="both"/>
        <w:rPr>
          <w:color w:val="000000" w:themeColor="text1"/>
          <w:sz w:val="20"/>
          <w:szCs w:val="20"/>
        </w:rPr>
      </w:pPr>
      <w:r w:rsidRPr="00422D71">
        <w:rPr>
          <w:color w:val="000000" w:themeColor="text1"/>
          <w:sz w:val="20"/>
          <w:szCs w:val="20"/>
        </w:rPr>
        <w:t xml:space="preserve">- стоимость </w:t>
      </w:r>
      <w:r w:rsidR="00AC4C01" w:rsidRPr="00422D71">
        <w:rPr>
          <w:color w:val="000000" w:themeColor="text1"/>
          <w:sz w:val="20"/>
          <w:szCs w:val="20"/>
        </w:rPr>
        <w:t xml:space="preserve">ремонтных </w:t>
      </w:r>
      <w:r w:rsidRPr="00422D71">
        <w:rPr>
          <w:color w:val="000000" w:themeColor="text1"/>
          <w:sz w:val="20"/>
          <w:szCs w:val="20"/>
        </w:rPr>
        <w:t xml:space="preserve">работ модульного общежития №5_____________________ (___________) руб. __________ </w:t>
      </w:r>
      <w:proofErr w:type="gramStart"/>
      <w:r w:rsidRPr="00422D71">
        <w:rPr>
          <w:color w:val="000000" w:themeColor="text1"/>
          <w:sz w:val="20"/>
          <w:szCs w:val="20"/>
        </w:rPr>
        <w:t>коп.,</w:t>
      </w:r>
      <w:proofErr w:type="gramEnd"/>
      <w:r w:rsidRPr="00422D71">
        <w:rPr>
          <w:color w:val="000000" w:themeColor="text1"/>
          <w:sz w:val="20"/>
          <w:szCs w:val="20"/>
        </w:rPr>
        <w:t xml:space="preserve">  НДС 20 %/ без НДС ___________________</w:t>
      </w:r>
    </w:p>
    <w:p w:rsidR="001E0CF1" w:rsidRPr="00422D71" w:rsidRDefault="001E0CF1" w:rsidP="00422D71">
      <w:pPr>
        <w:pStyle w:val="a"/>
        <w:numPr>
          <w:ilvl w:val="0"/>
          <w:numId w:val="0"/>
        </w:numPr>
        <w:spacing w:after="0"/>
        <w:contextualSpacing/>
        <w:mirrorIndents/>
        <w:rPr>
          <w:sz w:val="20"/>
          <w:szCs w:val="20"/>
        </w:rPr>
      </w:pPr>
      <w:bookmarkStart w:id="1" w:name="_Ref148773002"/>
      <w:r w:rsidRPr="00422D71">
        <w:rPr>
          <w:sz w:val="20"/>
          <w:szCs w:val="20"/>
        </w:rPr>
        <w:t xml:space="preserve">3.2. </w:t>
      </w:r>
      <w:bookmarkEnd w:id="1"/>
      <w:r w:rsidRPr="00422D71">
        <w:rPr>
          <w:sz w:val="20"/>
          <w:szCs w:val="20"/>
        </w:rPr>
        <w:t>Стоимость работ</w:t>
      </w:r>
      <w:r w:rsidR="00E25014" w:rsidRPr="00422D71">
        <w:rPr>
          <w:sz w:val="20"/>
          <w:szCs w:val="20"/>
        </w:rPr>
        <w:t xml:space="preserve"> и материалов</w:t>
      </w:r>
      <w:r w:rsidRPr="00422D71">
        <w:rPr>
          <w:sz w:val="20"/>
          <w:szCs w:val="20"/>
        </w:rPr>
        <w:t xml:space="preserve"> по настоящему </w:t>
      </w:r>
      <w:r w:rsidR="000A59A4" w:rsidRPr="00422D71">
        <w:rPr>
          <w:sz w:val="20"/>
          <w:szCs w:val="20"/>
        </w:rPr>
        <w:t xml:space="preserve">договору </w:t>
      </w:r>
      <w:r w:rsidRPr="00422D71">
        <w:rPr>
          <w:sz w:val="20"/>
          <w:szCs w:val="20"/>
        </w:rPr>
        <w:t>является предельной и не подлежит изменению в ходе его исп</w:t>
      </w:r>
      <w:r w:rsidR="00E82E7E" w:rsidRPr="00422D71">
        <w:rPr>
          <w:sz w:val="20"/>
          <w:szCs w:val="20"/>
        </w:rPr>
        <w:t>олнения в сторону увеличения, за исключением возникновения необходимости проведения дополнительных работ. При необходимости проведения дополнительных работ, по согласованию Сторон составляется дополнительное соглашение к настоящему Договору, с приложением дополнительного локально-сметного расчета, которые подписываются уполномоченными представителями Сторон и являются неотъемлемой частью настоящего Договора. Окончательно стоимость работ определяется объемом фактически выполненных работ, согласно Акты сдачи-приемки выполненных работ формы КС-2, составляемому Сторонами расширенно с указанием всего перечня выполненных работ.</w:t>
      </w:r>
    </w:p>
    <w:p w:rsidR="001E0CF1" w:rsidRPr="00E44346" w:rsidRDefault="001E0CF1" w:rsidP="00422D71">
      <w:pPr>
        <w:contextualSpacing/>
        <w:mirrorIndents/>
        <w:jc w:val="both"/>
        <w:rPr>
          <w:sz w:val="20"/>
        </w:rPr>
      </w:pPr>
      <w:r w:rsidRPr="00422D71">
        <w:rPr>
          <w:sz w:val="20"/>
        </w:rPr>
        <w:t xml:space="preserve">3.3. Общая стоимость </w:t>
      </w:r>
      <w:r w:rsidR="000A59A4" w:rsidRPr="00422D71">
        <w:rPr>
          <w:sz w:val="20"/>
        </w:rPr>
        <w:t xml:space="preserve">договора </w:t>
      </w:r>
      <w:r w:rsidRPr="00422D71">
        <w:rPr>
          <w:sz w:val="20"/>
        </w:rPr>
        <w:t xml:space="preserve">включает в себя все </w:t>
      </w:r>
      <w:r w:rsidR="009C43DE" w:rsidRPr="00422D71">
        <w:rPr>
          <w:sz w:val="20"/>
        </w:rPr>
        <w:t xml:space="preserve">материалы </w:t>
      </w:r>
      <w:r w:rsidR="00DE03C8" w:rsidRPr="00422D71">
        <w:rPr>
          <w:sz w:val="20"/>
        </w:rPr>
        <w:t xml:space="preserve">и </w:t>
      </w:r>
      <w:r w:rsidRPr="00422D71">
        <w:rPr>
          <w:sz w:val="20"/>
        </w:rPr>
        <w:t>затраты</w:t>
      </w:r>
      <w:r w:rsidRPr="00DE03C8">
        <w:rPr>
          <w:sz w:val="20"/>
        </w:rPr>
        <w:t xml:space="preserve"> Подрядчика </w:t>
      </w:r>
      <w:r w:rsidR="002E0632" w:rsidRPr="00DE03C8">
        <w:rPr>
          <w:sz w:val="20"/>
        </w:rPr>
        <w:t xml:space="preserve">необходимые </w:t>
      </w:r>
      <w:r w:rsidRPr="00DE03C8">
        <w:rPr>
          <w:sz w:val="20"/>
        </w:rPr>
        <w:t xml:space="preserve">для выполнения работ по настоящему </w:t>
      </w:r>
      <w:r w:rsidR="000A59A4" w:rsidRPr="00DE03C8">
        <w:rPr>
          <w:sz w:val="20"/>
        </w:rPr>
        <w:t>договору</w:t>
      </w:r>
      <w:r w:rsidRPr="00DE03C8">
        <w:rPr>
          <w:sz w:val="20"/>
        </w:rPr>
        <w:t>.</w:t>
      </w:r>
    </w:p>
    <w:p w:rsidR="001E0CF1" w:rsidRPr="00E44346" w:rsidRDefault="00AD2D59" w:rsidP="00422D71">
      <w:pPr>
        <w:contextualSpacing/>
        <w:mirrorIndents/>
        <w:jc w:val="both"/>
        <w:rPr>
          <w:sz w:val="20"/>
        </w:rPr>
      </w:pPr>
      <w:r w:rsidRPr="00E44346">
        <w:rPr>
          <w:sz w:val="20"/>
        </w:rPr>
        <w:t>3.4.</w:t>
      </w:r>
      <w:r w:rsidR="001E0CF1" w:rsidRPr="00E44346">
        <w:rPr>
          <w:sz w:val="20"/>
        </w:rPr>
        <w:t xml:space="preserve"> Изменение объемов работ может быть выполнено только технически обоснованно и по письменному согласованию Заказчиком в пределах цены </w:t>
      </w:r>
      <w:r w:rsidR="000A59A4" w:rsidRPr="00E44346">
        <w:rPr>
          <w:sz w:val="20"/>
        </w:rPr>
        <w:t>договора</w:t>
      </w:r>
      <w:r w:rsidR="001E0CF1" w:rsidRPr="00E44346">
        <w:rPr>
          <w:sz w:val="20"/>
        </w:rPr>
        <w:t>.</w:t>
      </w:r>
    </w:p>
    <w:p w:rsidR="001E0CF1" w:rsidRPr="00E44346" w:rsidRDefault="00AD2D59" w:rsidP="00422D71">
      <w:pPr>
        <w:contextualSpacing/>
        <w:mirrorIndents/>
        <w:jc w:val="both"/>
        <w:rPr>
          <w:sz w:val="20"/>
        </w:rPr>
      </w:pPr>
      <w:r w:rsidRPr="00E44346">
        <w:rPr>
          <w:sz w:val="20"/>
        </w:rPr>
        <w:t>3.5</w:t>
      </w:r>
      <w:r w:rsidR="001E0CF1" w:rsidRPr="00E44346">
        <w:rPr>
          <w:sz w:val="20"/>
        </w:rPr>
        <w:t xml:space="preserve">. </w:t>
      </w:r>
      <w:r w:rsidR="001E0CF1" w:rsidRPr="00E44346">
        <w:rPr>
          <w:color w:val="000000" w:themeColor="text1"/>
          <w:sz w:val="20"/>
        </w:rPr>
        <w:t>Любое</w:t>
      </w:r>
      <w:r w:rsidR="000A59A4" w:rsidRPr="00E44346">
        <w:rPr>
          <w:color w:val="000000" w:themeColor="text1"/>
          <w:sz w:val="20"/>
        </w:rPr>
        <w:t>,</w:t>
      </w:r>
      <w:r w:rsidR="001E0CF1" w:rsidRPr="00E44346">
        <w:rPr>
          <w:color w:val="000000" w:themeColor="text1"/>
          <w:sz w:val="20"/>
        </w:rPr>
        <w:t xml:space="preserve"> </w:t>
      </w:r>
      <w:r w:rsidR="00C31318" w:rsidRPr="00E44346">
        <w:rPr>
          <w:color w:val="000000" w:themeColor="text1"/>
          <w:sz w:val="20"/>
        </w:rPr>
        <w:t xml:space="preserve">не согласованное с Заказчиком </w:t>
      </w:r>
      <w:r w:rsidR="001E0CF1" w:rsidRPr="00E44346">
        <w:rPr>
          <w:color w:val="000000" w:themeColor="text1"/>
          <w:sz w:val="20"/>
        </w:rPr>
        <w:t xml:space="preserve">повышение </w:t>
      </w:r>
      <w:r w:rsidR="001E0CF1" w:rsidRPr="00E44346">
        <w:rPr>
          <w:sz w:val="20"/>
        </w:rPr>
        <w:t xml:space="preserve">фактических объемов работ предусмотренным настоящим </w:t>
      </w:r>
      <w:r w:rsidR="000A59A4" w:rsidRPr="00E44346">
        <w:rPr>
          <w:sz w:val="20"/>
        </w:rPr>
        <w:t xml:space="preserve">договором </w:t>
      </w:r>
      <w:r w:rsidR="001E0CF1" w:rsidRPr="00E44346">
        <w:rPr>
          <w:sz w:val="20"/>
        </w:rPr>
        <w:t xml:space="preserve">к оплате не принимается и считается включенным в стоимость </w:t>
      </w:r>
      <w:r w:rsidR="000A59A4" w:rsidRPr="00E44346">
        <w:rPr>
          <w:sz w:val="20"/>
        </w:rPr>
        <w:t>договора</w:t>
      </w:r>
      <w:r w:rsidR="001E0CF1" w:rsidRPr="00E44346">
        <w:rPr>
          <w:sz w:val="20"/>
        </w:rPr>
        <w:t>.</w:t>
      </w:r>
    </w:p>
    <w:p w:rsidR="00B61F23" w:rsidRDefault="00AD2D59" w:rsidP="00B61F23">
      <w:pPr>
        <w:contextualSpacing/>
        <w:mirrorIndents/>
        <w:jc w:val="both"/>
        <w:rPr>
          <w:sz w:val="20"/>
        </w:rPr>
      </w:pPr>
      <w:r w:rsidRPr="00E44346">
        <w:rPr>
          <w:sz w:val="20"/>
        </w:rPr>
        <w:t>3.6</w:t>
      </w:r>
      <w:r w:rsidR="001E0CF1" w:rsidRPr="00E44346">
        <w:rPr>
          <w:sz w:val="20"/>
        </w:rPr>
        <w:t xml:space="preserve">. В случае уменьшения объемов работ по любой причине, цена </w:t>
      </w:r>
      <w:r w:rsidR="000A59A4" w:rsidRPr="00E44346">
        <w:rPr>
          <w:sz w:val="20"/>
        </w:rPr>
        <w:t xml:space="preserve">договора </w:t>
      </w:r>
      <w:r w:rsidR="001E0CF1" w:rsidRPr="00E44346">
        <w:rPr>
          <w:sz w:val="20"/>
        </w:rPr>
        <w:t>подлежит соразмерному уменьшению стоимости работ, путем подписания Сторонами соответствующего дополнительного соглашения.</w:t>
      </w:r>
    </w:p>
    <w:p w:rsidR="0043375F" w:rsidRPr="00B61F23" w:rsidRDefault="00AD2D59" w:rsidP="00B61F23">
      <w:pPr>
        <w:contextualSpacing/>
        <w:mirrorIndents/>
        <w:jc w:val="both"/>
        <w:rPr>
          <w:sz w:val="20"/>
        </w:rPr>
      </w:pPr>
      <w:r w:rsidRPr="00B61F23">
        <w:rPr>
          <w:sz w:val="20"/>
        </w:rPr>
        <w:t>3.7</w:t>
      </w:r>
      <w:r w:rsidR="001E0CF1" w:rsidRPr="00B61F23">
        <w:rPr>
          <w:sz w:val="20"/>
        </w:rPr>
        <w:t xml:space="preserve">. </w:t>
      </w:r>
      <w:r w:rsidR="0043375F" w:rsidRPr="00B61F23">
        <w:rPr>
          <w:sz w:val="20"/>
        </w:rPr>
        <w:t xml:space="preserve">Оплата работ по настоящему Договору производится путем перечисления денежных средств на расчетный счет Подрядчика в течение 90 (девяноста) календарных дней, на основании </w:t>
      </w:r>
      <w:r w:rsidR="00505F25" w:rsidRPr="00B61F23">
        <w:rPr>
          <w:sz w:val="20"/>
        </w:rPr>
        <w:t>предоставленной</w:t>
      </w:r>
      <w:r w:rsidR="0043375F" w:rsidRPr="00B61F23">
        <w:rPr>
          <w:sz w:val="20"/>
        </w:rPr>
        <w:t xml:space="preserve"> Подрядчиком </w:t>
      </w:r>
      <w:r w:rsidR="00505F25" w:rsidRPr="00B61F23">
        <w:rPr>
          <w:sz w:val="20"/>
        </w:rPr>
        <w:t xml:space="preserve">оригинала </w:t>
      </w:r>
      <w:r w:rsidR="0043375F" w:rsidRPr="00B61F23">
        <w:rPr>
          <w:sz w:val="20"/>
        </w:rPr>
        <w:t xml:space="preserve">счета-фактуры с даты подписания Сторонами </w:t>
      </w:r>
      <w:r w:rsidR="00422D71" w:rsidRPr="00B61F23">
        <w:rPr>
          <w:sz w:val="20"/>
        </w:rPr>
        <w:t xml:space="preserve">без замечаний </w:t>
      </w:r>
      <w:r w:rsidR="0043375F" w:rsidRPr="00B61F23">
        <w:rPr>
          <w:sz w:val="20"/>
        </w:rPr>
        <w:t xml:space="preserve">соответствующего Акта о приемки </w:t>
      </w:r>
      <w:r w:rsidR="00422D71" w:rsidRPr="00B61F23">
        <w:rPr>
          <w:sz w:val="20"/>
        </w:rPr>
        <w:t>выполненных работ по форме КС-2</w:t>
      </w:r>
      <w:r w:rsidR="0043375F" w:rsidRPr="00B61F23">
        <w:rPr>
          <w:sz w:val="20"/>
        </w:rPr>
        <w:t xml:space="preserve"> и Справки стоимости выполненных работ и затрат по форме КС-3, при условии предоставления Заказчику оригинала счета-фактуры в срок, указанный в п. 3.1</w:t>
      </w:r>
      <w:r w:rsidR="00E82E7E" w:rsidRPr="00B61F23">
        <w:rPr>
          <w:sz w:val="20"/>
        </w:rPr>
        <w:t>0</w:t>
      </w:r>
      <w:r w:rsidR="0043375F" w:rsidRPr="00B61F23">
        <w:rPr>
          <w:sz w:val="20"/>
        </w:rPr>
        <w:t xml:space="preserve">. настоящего договора. </w:t>
      </w:r>
      <w:r w:rsidR="0043375F" w:rsidRPr="00B61F23">
        <w:rPr>
          <w:snapToGrid w:val="0"/>
          <w:sz w:val="20"/>
        </w:rPr>
        <w:t>В случае нарушения Подрядчиком данного условия, срок оплаты увеличивается на период времени предоставления данных документов.</w:t>
      </w:r>
    </w:p>
    <w:p w:rsidR="00E82E7E" w:rsidRPr="00E82E7E" w:rsidRDefault="00E82E7E" w:rsidP="00422D71">
      <w:pPr>
        <w:pStyle w:val="afa"/>
        <w:contextualSpacing/>
        <w:mirrorIndents/>
        <w:jc w:val="both"/>
        <w:rPr>
          <w:b w:val="0"/>
          <w:snapToGrid w:val="0"/>
          <w:sz w:val="20"/>
          <w:szCs w:val="20"/>
        </w:rPr>
      </w:pPr>
      <w:r w:rsidRPr="00E82E7E">
        <w:rPr>
          <w:b w:val="0"/>
          <w:snapToGrid w:val="0"/>
          <w:sz w:val="20"/>
          <w:szCs w:val="20"/>
        </w:rPr>
        <w:lastRenderedPageBreak/>
        <w:t>При этом:</w:t>
      </w:r>
    </w:p>
    <w:p w:rsidR="00E82E7E" w:rsidRPr="00E82E7E" w:rsidRDefault="00E82E7E" w:rsidP="00422D71">
      <w:pPr>
        <w:pStyle w:val="afa"/>
        <w:contextualSpacing/>
        <w:mirrorIndents/>
        <w:jc w:val="both"/>
        <w:rPr>
          <w:b w:val="0"/>
          <w:snapToGrid w:val="0"/>
          <w:sz w:val="20"/>
          <w:szCs w:val="20"/>
        </w:rPr>
      </w:pPr>
      <w:r w:rsidRPr="00E82E7E">
        <w:rPr>
          <w:b w:val="0"/>
          <w:snapToGrid w:val="0"/>
          <w:sz w:val="20"/>
          <w:szCs w:val="20"/>
        </w:rPr>
        <w:t xml:space="preserve">- за работы, выполненные в период с 01 по 15 число (включительно) месяца выполнения работ, оплата производится Заказчиком 20 числа третьего месяца, следующего за месяцем подписания Сторонами Акта о приемке выполненных работ по форме КС-2 и справки о стоимости выполненных работ и затрат по форме КС-3 без замечаний; </w:t>
      </w:r>
    </w:p>
    <w:p w:rsidR="00E82E7E" w:rsidRDefault="00E82E7E" w:rsidP="00422D71">
      <w:pPr>
        <w:pStyle w:val="afa"/>
        <w:contextualSpacing/>
        <w:mirrorIndents/>
        <w:jc w:val="both"/>
        <w:rPr>
          <w:b w:val="0"/>
          <w:snapToGrid w:val="0"/>
          <w:sz w:val="20"/>
          <w:szCs w:val="20"/>
        </w:rPr>
      </w:pPr>
      <w:r w:rsidRPr="00E82E7E">
        <w:rPr>
          <w:b w:val="0"/>
          <w:snapToGrid w:val="0"/>
          <w:sz w:val="20"/>
          <w:szCs w:val="20"/>
        </w:rPr>
        <w:t xml:space="preserve">- за работы, оказанные в период с 16 по последнюю календарную дату месяца выполнения работ (включительно), оплата производится Заказчиком 30 числа </w:t>
      </w:r>
      <w:r>
        <w:rPr>
          <w:b w:val="0"/>
          <w:snapToGrid w:val="0"/>
          <w:sz w:val="20"/>
          <w:szCs w:val="20"/>
        </w:rPr>
        <w:t>четвертого</w:t>
      </w:r>
      <w:r w:rsidRPr="00E82E7E">
        <w:rPr>
          <w:b w:val="0"/>
          <w:snapToGrid w:val="0"/>
          <w:sz w:val="20"/>
          <w:szCs w:val="20"/>
        </w:rPr>
        <w:t xml:space="preserve"> месяца, следующего за месяцем подписания Сторонами Акта о приемке выполненных работ по форме КС-2 и справки о стоимости выполненных работ и затрат по форме КС-3 без замечаний.</w:t>
      </w:r>
    </w:p>
    <w:p w:rsidR="00154923" w:rsidRPr="00E44346" w:rsidRDefault="00154923" w:rsidP="00422D71">
      <w:pPr>
        <w:pStyle w:val="afa"/>
        <w:contextualSpacing/>
        <w:mirrorIndents/>
        <w:jc w:val="both"/>
        <w:rPr>
          <w:b w:val="0"/>
          <w:snapToGrid w:val="0"/>
          <w:sz w:val="20"/>
          <w:szCs w:val="20"/>
        </w:rPr>
      </w:pPr>
      <w:r w:rsidRPr="00422D71">
        <w:rPr>
          <w:b w:val="0"/>
          <w:snapToGrid w:val="0"/>
          <w:sz w:val="20"/>
          <w:szCs w:val="20"/>
        </w:rPr>
        <w:t xml:space="preserve">Счет – фактуры, Акты о приемки </w:t>
      </w:r>
      <w:r w:rsidR="0082435C">
        <w:rPr>
          <w:b w:val="0"/>
          <w:snapToGrid w:val="0"/>
          <w:sz w:val="20"/>
          <w:szCs w:val="20"/>
        </w:rPr>
        <w:t>выполненных работ по форме КС-2</w:t>
      </w:r>
      <w:r w:rsidRPr="00422D71">
        <w:rPr>
          <w:b w:val="0"/>
          <w:snapToGrid w:val="0"/>
          <w:sz w:val="20"/>
          <w:szCs w:val="20"/>
        </w:rPr>
        <w:t xml:space="preserve"> и Справки стоимости выполненных работ и затрат по форме КС-3 </w:t>
      </w:r>
      <w:proofErr w:type="gramStart"/>
      <w:r w:rsidRPr="00422D71">
        <w:rPr>
          <w:b w:val="0"/>
          <w:snapToGrid w:val="0"/>
          <w:sz w:val="20"/>
          <w:szCs w:val="20"/>
        </w:rPr>
        <w:t>выставляются  отдельно</w:t>
      </w:r>
      <w:proofErr w:type="gramEnd"/>
      <w:r w:rsidRPr="00422D71">
        <w:rPr>
          <w:b w:val="0"/>
          <w:snapToGrid w:val="0"/>
          <w:sz w:val="20"/>
          <w:szCs w:val="20"/>
        </w:rPr>
        <w:t xml:space="preserve"> для каждого Помещения.</w:t>
      </w:r>
    </w:p>
    <w:p w:rsidR="001E0CF1" w:rsidRPr="00E44346" w:rsidRDefault="002B63F8" w:rsidP="00422D71">
      <w:pPr>
        <w:contextualSpacing/>
        <w:mirrorIndents/>
        <w:jc w:val="both"/>
        <w:rPr>
          <w:b/>
          <w:sz w:val="20"/>
        </w:rPr>
      </w:pPr>
      <w:r w:rsidRPr="00E44346">
        <w:rPr>
          <w:sz w:val="20"/>
        </w:rPr>
        <w:t>3.</w:t>
      </w:r>
      <w:r w:rsidR="00E82E7E">
        <w:rPr>
          <w:sz w:val="20"/>
        </w:rPr>
        <w:t>8</w:t>
      </w:r>
      <w:r w:rsidR="001E0CF1" w:rsidRPr="00E44346">
        <w:rPr>
          <w:sz w:val="20"/>
        </w:rPr>
        <w:t>. Обязанность Заказчика по оплате считается выполненной с момента списания денежных средств с расчетного счета Заказчика</w:t>
      </w:r>
      <w:r w:rsidR="001E0CF1" w:rsidRPr="00E44346">
        <w:rPr>
          <w:b/>
          <w:sz w:val="20"/>
        </w:rPr>
        <w:t>.</w:t>
      </w:r>
    </w:p>
    <w:p w:rsidR="001E0CF1" w:rsidRPr="00E44346" w:rsidRDefault="00455B1D" w:rsidP="00422D71">
      <w:pPr>
        <w:pStyle w:val="afc"/>
        <w:spacing w:after="0"/>
        <w:ind w:left="0"/>
        <w:contextualSpacing/>
        <w:mirrorIndents/>
        <w:jc w:val="both"/>
        <w:rPr>
          <w:b/>
          <w:sz w:val="20"/>
        </w:rPr>
      </w:pPr>
      <w:r w:rsidRPr="00E44346">
        <w:rPr>
          <w:sz w:val="20"/>
        </w:rPr>
        <w:t>3.</w:t>
      </w:r>
      <w:r w:rsidR="00E82E7E">
        <w:rPr>
          <w:sz w:val="20"/>
        </w:rPr>
        <w:t>9</w:t>
      </w:r>
      <w:r w:rsidR="001E0CF1" w:rsidRPr="00E44346">
        <w:rPr>
          <w:sz w:val="20"/>
        </w:rPr>
        <w:t>.</w:t>
      </w:r>
      <w:r w:rsidR="001E0CF1" w:rsidRPr="00E44346">
        <w:rPr>
          <w:b/>
          <w:sz w:val="20"/>
        </w:rPr>
        <w:t xml:space="preserve"> </w:t>
      </w:r>
      <w:r w:rsidR="001E0CF1" w:rsidRPr="00E44346">
        <w:rPr>
          <w:sz w:val="20"/>
        </w:rPr>
        <w:t xml:space="preserve">Зачет встречных однородных требований по настоящему </w:t>
      </w:r>
      <w:r w:rsidR="000A59A4" w:rsidRPr="00E44346">
        <w:rPr>
          <w:sz w:val="20"/>
        </w:rPr>
        <w:t xml:space="preserve">договору </w:t>
      </w:r>
      <w:r w:rsidR="001E0CF1" w:rsidRPr="00E44346">
        <w:rPr>
          <w:sz w:val="20"/>
        </w:rPr>
        <w:t xml:space="preserve">(в порядке статьи 410 ГК РФ), не признанных другой Стороной, в одностороннем порядке не допускается. Возможен зачет встречных однородный требований по настоящему </w:t>
      </w:r>
      <w:r w:rsidR="000A59A4" w:rsidRPr="00E44346">
        <w:rPr>
          <w:sz w:val="20"/>
        </w:rPr>
        <w:t>договору</w:t>
      </w:r>
      <w:r w:rsidR="001E0CF1" w:rsidRPr="00E44346">
        <w:rPr>
          <w:sz w:val="20"/>
        </w:rPr>
        <w:t>, признанных другой Стороной, только по взаимному согласию Сторон</w:t>
      </w:r>
      <w:r w:rsidR="00422D71">
        <w:rPr>
          <w:sz w:val="20"/>
        </w:rPr>
        <w:t>.</w:t>
      </w:r>
    </w:p>
    <w:p w:rsidR="0043375F" w:rsidRDefault="00F00781" w:rsidP="00422D71">
      <w:pPr>
        <w:contextualSpacing/>
        <w:mirrorIndents/>
        <w:jc w:val="both"/>
        <w:rPr>
          <w:sz w:val="20"/>
        </w:rPr>
      </w:pPr>
      <w:r w:rsidRPr="00E44346">
        <w:rPr>
          <w:sz w:val="20"/>
        </w:rPr>
        <w:t>3.1</w:t>
      </w:r>
      <w:r w:rsidR="00E82E7E">
        <w:rPr>
          <w:sz w:val="20"/>
        </w:rPr>
        <w:t>0</w:t>
      </w:r>
      <w:r w:rsidRPr="00E44346">
        <w:rPr>
          <w:sz w:val="20"/>
        </w:rPr>
        <w:t xml:space="preserve">. </w:t>
      </w:r>
      <w:r w:rsidR="0043375F" w:rsidRPr="00E44346">
        <w:rPr>
          <w:sz w:val="20"/>
        </w:rPr>
        <w:t>Подрядчик в течение 5 (пяти) календарных дней от даты подписания Сторонами Акта о приемки выполненных работ по форме КС-2 и Справки стоимости выполненных работ и затрат по форме КС-3, обязан предоставить Заказчику оригинал счета-фактуры (или УПД), оформленного в соответствии с действующим налоговым законодательством РФ.</w:t>
      </w:r>
    </w:p>
    <w:p w:rsidR="00E82E7E" w:rsidRDefault="00E82E7E" w:rsidP="00422D71">
      <w:pPr>
        <w:contextualSpacing/>
        <w:mirrorIndents/>
        <w:jc w:val="both"/>
        <w:rPr>
          <w:sz w:val="20"/>
        </w:rPr>
      </w:pPr>
      <w:r>
        <w:rPr>
          <w:sz w:val="20"/>
        </w:rPr>
        <w:t xml:space="preserve">3.11. </w:t>
      </w:r>
      <w:r w:rsidRPr="00E82E7E">
        <w:rPr>
          <w:sz w:val="20"/>
        </w:rPr>
        <w:t xml:space="preserve">Сверка расчетов производится Сторонами по акту сверки на основании запроса Заказчика или Подрядчика. Проект акта сверки готовится, оформляется, Подрядчиком и направляется в адрес Заказчика, заказным письмом или нарочным, под расписку. Заказчик в срок не позднее 7(семи) календарных дней от даты получения акта сверки подписывает его, и направляет один экземпляр (оригинал) в адрес Подрядчика. Акт сверки со стороны Заказчика подписывается руководителем и главным бухгалтером или уполномоченными руководителем на то лицами на </w:t>
      </w:r>
      <w:r w:rsidR="006265F7" w:rsidRPr="00E82E7E">
        <w:rPr>
          <w:sz w:val="20"/>
        </w:rPr>
        <w:t>основании</w:t>
      </w:r>
      <w:r w:rsidRPr="00E82E7E">
        <w:rPr>
          <w:sz w:val="20"/>
        </w:rPr>
        <w:t xml:space="preserve"> доверенности. Если акт сверки подписывается должностным лицом Заказчика по доверенности, то в акте обязательно указываются ее реквизиты, а заверенная Заказчиком копия доверенности направляется вместе с актом. В случае, если учетные данные Заказчика не совпадают с данными, указанными Подрядчиком в акте сверки, Заказчик подписывает полученный акт сверки с разногласиями и в вышеуказанный срок направляет один экземпляр (оригинал) </w:t>
      </w:r>
      <w:r w:rsidR="006265F7" w:rsidRPr="00E82E7E">
        <w:rPr>
          <w:sz w:val="20"/>
        </w:rPr>
        <w:t>Подрядчику</w:t>
      </w:r>
      <w:r w:rsidR="006265F7">
        <w:rPr>
          <w:sz w:val="20"/>
        </w:rPr>
        <w:t>.</w:t>
      </w:r>
    </w:p>
    <w:p w:rsidR="00422D71" w:rsidRPr="00831704" w:rsidRDefault="006265F7" w:rsidP="00422D71">
      <w:pPr>
        <w:tabs>
          <w:tab w:val="num" w:pos="540"/>
          <w:tab w:val="num" w:pos="720"/>
          <w:tab w:val="left" w:pos="1080"/>
        </w:tabs>
        <w:jc w:val="both"/>
        <w:rPr>
          <w:sz w:val="20"/>
        </w:rPr>
      </w:pPr>
      <w:r>
        <w:rPr>
          <w:sz w:val="20"/>
        </w:rPr>
        <w:t xml:space="preserve">3.12. </w:t>
      </w:r>
      <w:r w:rsidR="00422D71" w:rsidRPr="00831704">
        <w:rPr>
          <w:sz w:val="20"/>
        </w:rPr>
        <w:t xml:space="preserve">Стороны пришли к соглашению об использовании системы электронного документооборота (далее – Система ЭДО) при направлении, получении и при необходимости подписания электронной подписью платежных документов, универсального передаточного документа (УПД), уведомлений и иных документов, связанных с исполнением настоящего договора по телекоммуникационным каналам связи через организацию, обеспечивающую обмен информацией по телекоммуникационным каналам связи в рамках электронного документооборота (далее – оператор ЭДО) между </w:t>
      </w:r>
      <w:r w:rsidR="00422D71">
        <w:rPr>
          <w:sz w:val="20"/>
        </w:rPr>
        <w:t>Подрядчиком</w:t>
      </w:r>
      <w:r w:rsidR="00422D71" w:rsidRPr="00831704">
        <w:rPr>
          <w:sz w:val="20"/>
        </w:rPr>
        <w:t xml:space="preserve"> и Заказчиком.</w:t>
      </w:r>
    </w:p>
    <w:p w:rsidR="00422D71" w:rsidRPr="00831704" w:rsidRDefault="00422D71" w:rsidP="00422D71">
      <w:pPr>
        <w:tabs>
          <w:tab w:val="num" w:pos="540"/>
          <w:tab w:val="num" w:pos="720"/>
          <w:tab w:val="left" w:pos="1080"/>
        </w:tabs>
        <w:jc w:val="both"/>
        <w:rPr>
          <w:sz w:val="20"/>
        </w:rPr>
      </w:pPr>
      <w:r w:rsidRPr="00831704">
        <w:rPr>
          <w:sz w:val="20"/>
        </w:rPr>
        <w:t xml:space="preserve">Оператором электронного документооборота </w:t>
      </w:r>
      <w:r>
        <w:rPr>
          <w:sz w:val="20"/>
        </w:rPr>
        <w:t xml:space="preserve">Подрядчика </w:t>
      </w:r>
      <w:r w:rsidRPr="00831704">
        <w:rPr>
          <w:sz w:val="20"/>
        </w:rPr>
        <w:t>является АО «ПФ «СКБ КОНТУР».</w:t>
      </w:r>
    </w:p>
    <w:p w:rsidR="00422D71" w:rsidRPr="00831704" w:rsidRDefault="00422D71" w:rsidP="00422D71">
      <w:pPr>
        <w:tabs>
          <w:tab w:val="num" w:pos="540"/>
          <w:tab w:val="num" w:pos="720"/>
          <w:tab w:val="left" w:pos="1080"/>
        </w:tabs>
        <w:jc w:val="both"/>
        <w:rPr>
          <w:sz w:val="20"/>
        </w:rPr>
      </w:pPr>
      <w:r w:rsidRPr="00831704">
        <w:rPr>
          <w:sz w:val="20"/>
        </w:rPr>
        <w:t>Оператором электронного документооборота Заказчика является АО «ПФ «СКБ КОНТУР».</w:t>
      </w:r>
    </w:p>
    <w:p w:rsidR="00422D71" w:rsidRPr="00831704" w:rsidRDefault="00422D71" w:rsidP="00422D71">
      <w:pPr>
        <w:tabs>
          <w:tab w:val="num" w:pos="540"/>
          <w:tab w:val="num" w:pos="720"/>
          <w:tab w:val="left" w:pos="1080"/>
        </w:tabs>
        <w:jc w:val="both"/>
        <w:rPr>
          <w:sz w:val="20"/>
        </w:rPr>
      </w:pPr>
      <w:r w:rsidRPr="00831704">
        <w:rPr>
          <w:sz w:val="20"/>
        </w:rPr>
        <w:t>Стороны самостоятельно подключаются к корпоративной информационной системе электронного документооборота, предоставляемой им Оператором ЭДО, в которой осуществляется обмен информацией в электронной форме между участниками информационного взаимодействия, а именно:</w:t>
      </w:r>
    </w:p>
    <w:p w:rsidR="00422D71" w:rsidRPr="00831704" w:rsidRDefault="00422D71" w:rsidP="00422D71">
      <w:pPr>
        <w:tabs>
          <w:tab w:val="num" w:pos="540"/>
          <w:tab w:val="num" w:pos="720"/>
          <w:tab w:val="left" w:pos="1080"/>
        </w:tabs>
        <w:jc w:val="both"/>
        <w:rPr>
          <w:sz w:val="20"/>
        </w:rPr>
      </w:pPr>
      <w:r w:rsidRPr="00831704">
        <w:rPr>
          <w:sz w:val="20"/>
        </w:rPr>
        <w:t>Заключают лицензионные договоры с Оператором ЭДО на право использования программы обмена электронными документами.</w:t>
      </w:r>
    </w:p>
    <w:p w:rsidR="00422D71" w:rsidRPr="00831704" w:rsidRDefault="00422D71" w:rsidP="00422D71">
      <w:pPr>
        <w:tabs>
          <w:tab w:val="num" w:pos="540"/>
          <w:tab w:val="num" w:pos="720"/>
          <w:tab w:val="left" w:pos="1080"/>
        </w:tabs>
        <w:jc w:val="both"/>
        <w:rPr>
          <w:sz w:val="20"/>
        </w:rPr>
      </w:pPr>
      <w:r w:rsidRPr="00831704">
        <w:rPr>
          <w:sz w:val="20"/>
        </w:rPr>
        <w:t>Заключают договоры на выпуск квалифицированных сертификатов с любым аккредитованным по требованиям Закона об ЭП удостоверяющим центром.</w:t>
      </w:r>
    </w:p>
    <w:p w:rsidR="00422D71" w:rsidRPr="00831704" w:rsidRDefault="00422D71" w:rsidP="00422D71">
      <w:pPr>
        <w:tabs>
          <w:tab w:val="num" w:pos="540"/>
          <w:tab w:val="num" w:pos="720"/>
          <w:tab w:val="left" w:pos="1080"/>
        </w:tabs>
        <w:jc w:val="both"/>
        <w:rPr>
          <w:sz w:val="20"/>
        </w:rPr>
      </w:pPr>
      <w:r w:rsidRPr="00831704">
        <w:rPr>
          <w:sz w:val="20"/>
        </w:rPr>
        <w:t>Квалифицированный сертификат (далее – Сертификат) – 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rsidR="00422D71" w:rsidRPr="00831704" w:rsidRDefault="00422D71" w:rsidP="00422D71">
      <w:pPr>
        <w:tabs>
          <w:tab w:val="num" w:pos="540"/>
          <w:tab w:val="num" w:pos="720"/>
          <w:tab w:val="left" w:pos="1080"/>
        </w:tabs>
        <w:jc w:val="both"/>
        <w:rPr>
          <w:sz w:val="20"/>
        </w:rPr>
      </w:pPr>
      <w:r w:rsidRPr="00831704">
        <w:rPr>
          <w:sz w:val="20"/>
        </w:rPr>
        <w:t>В качестве средства шифрования и электронной подписи в Системе ЭДО используются сертифицированные средства криптографической защиты информации. Требования к сертификату ключа проверки электронной подписи устанавливаются нормативными правовыми и иными актами, регулирующими электронный документооборот.</w:t>
      </w:r>
    </w:p>
    <w:p w:rsidR="00422D71" w:rsidRPr="00831704" w:rsidRDefault="00422D71" w:rsidP="00422D71">
      <w:pPr>
        <w:tabs>
          <w:tab w:val="num" w:pos="540"/>
          <w:tab w:val="num" w:pos="720"/>
          <w:tab w:val="left" w:pos="1080"/>
        </w:tabs>
        <w:jc w:val="both"/>
        <w:rPr>
          <w:sz w:val="20"/>
        </w:rPr>
      </w:pPr>
      <w:r w:rsidRPr="00831704">
        <w:rPr>
          <w:sz w:val="20"/>
        </w:rPr>
        <w:t xml:space="preserve">Стороны осуществляют электронный документооборот в соответствии с Гражданским кодексом РФ, Федеральным законом от 06.04.2011 № 63-ФЗ «Об электронной подписи», Федеральным законом от 06.12.2011 № 402-ФЗ «О бухгалтерском учете», Приказом Минфина России от 05.02.2021 № 14н «Об утверждении порядка выставления и получения счетов-фактур в электронной форме по телекоммуникационным каналам связи с применением усиленной квалифицированной электронной подписи», Приказа ФНС России от 19.12.2023 N ЕД-7-26/970@ «Об утверждении формата счета-фактуры, формата представления документа об отгрузке товаров (оказанных услуг), передаче имущественных прав (документа об оказании услуг), включающего в себя счет-фактуру, и формата предоставления документа об отгрузке товаров (оказанных услуг), передаче имущественных прав (документа об оказании услуг) в электронной форме», Приказом ФНС РФ № ЕД-7-26/736@ от 12.10.2020 «Об утверждении формата корректировочного счета-фактуры и формата представления документа об изменении стоимости отгруженных товаров (оказанных услуг), переданных имущественных прав, включающего в себя корректировочный счет-фактуру, в электронной форме», Приказом ФНС РФ № ММВ-7-6/36@ от 30.01.2012 «Об утверждении форматов представления документов, используемых при выставлении и получении счетов-фактур в электронном виде по </w:t>
      </w:r>
      <w:r w:rsidRPr="00831704">
        <w:rPr>
          <w:sz w:val="20"/>
        </w:rPr>
        <w:lastRenderedPageBreak/>
        <w:t>телекоммуникационным каналам связи с применением электронной подписи» и иными нормативными правовыми актами РФ.</w:t>
      </w:r>
    </w:p>
    <w:p w:rsidR="00422D71" w:rsidRPr="00831704" w:rsidRDefault="00422D71" w:rsidP="00422D71">
      <w:pPr>
        <w:tabs>
          <w:tab w:val="num" w:pos="540"/>
          <w:tab w:val="num" w:pos="720"/>
          <w:tab w:val="left" w:pos="1080"/>
        </w:tabs>
        <w:jc w:val="both"/>
        <w:rPr>
          <w:sz w:val="20"/>
        </w:rPr>
      </w:pPr>
      <w:r w:rsidRPr="00831704">
        <w:rPr>
          <w:sz w:val="20"/>
        </w:rPr>
        <w:t>Электронные документы, подписанные квалифицированной электронной подписью, признаются электронными документами, равнозначными документам на бумажном носителе, подписанными уполномоченным лицом собственноручной подписью с проставлением печатей, и порождают для Сторон юридические последствия в виде установления, изменения и прекращения взаимных прав и обязанностей. Дублирования электронных документов, подписанных квалифицированной электронной подписью на бумажных носителях, не требуется.</w:t>
      </w:r>
    </w:p>
    <w:p w:rsidR="00422D71" w:rsidRPr="00831704" w:rsidRDefault="00422D71" w:rsidP="00422D71">
      <w:pPr>
        <w:tabs>
          <w:tab w:val="num" w:pos="540"/>
          <w:tab w:val="num" w:pos="720"/>
          <w:tab w:val="left" w:pos="1080"/>
        </w:tabs>
        <w:jc w:val="both"/>
        <w:rPr>
          <w:sz w:val="20"/>
        </w:rPr>
      </w:pPr>
      <w:r w:rsidRPr="00831704">
        <w:rPr>
          <w:sz w:val="20"/>
        </w:rPr>
        <w:t>Стороны в рамках настоящего договора будут обмениваться формализованными и неформализованными электронными документами:</w:t>
      </w:r>
    </w:p>
    <w:p w:rsidR="0082435C" w:rsidRDefault="00422D71" w:rsidP="00422D71">
      <w:pPr>
        <w:tabs>
          <w:tab w:val="num" w:pos="540"/>
          <w:tab w:val="num" w:pos="720"/>
          <w:tab w:val="left" w:pos="1080"/>
        </w:tabs>
        <w:jc w:val="both"/>
        <w:rPr>
          <w:sz w:val="20"/>
        </w:rPr>
      </w:pPr>
      <w:r w:rsidRPr="00831704">
        <w:rPr>
          <w:sz w:val="20"/>
        </w:rPr>
        <w:t>Формализованные электронные документы – электронные документы, для которых российскими нормативно-правовыми актами установлены электронные форматы. На момент заключения настоящего договора приказами ФНС России от 08.06.2021 №ЕД-7-26/547@ «Об утверждении форматов счета-фактуры, журнала учета полученных и выставленных счетов-фактур, книги покупок и книги продаж, дополнительных листов книги покупок и книги продаж в электронной форме»,  Приказ ФНС России от 19.12.2023 N ЕД-7-26/970@ «Об утверждении форматов счета-фактуры, универсального передаточного документа, включающего счет-фактуру, универсального передаточного документа, форматов счета-фактуры, выставляемого (составляемого) при реализации товаров (работ, услуг), передаче имущественных прав, а также при получении сумм оплаты, частичной оплаты в счет предстоящих поставок товаров (выполнения работ, оказания услуг), передачи имущественных прав, представления документа об отгрузке товаров (выполнении работ), передаче имущественных прав (документа об оказании услуг), включающего в себя счет-фактуру, выставляемый (составляемый) при реализации товаров (работ, услуг), передаче имущественных прав, а также при получении сумм оплаты, частичной оплаты в счет предстоящих поставок товаров (выполнения работ, оказания услуг), передачи имущественных прав, и представления документа об отгрузке товаров (выполнении работ), передаче имущественных прав (документа об оказании услуг) в электронной форме» (Зарегистрировано в Минюсте России 26.01.2024 N 77001) установлены форматы для следующих электронных документов:</w:t>
      </w:r>
    </w:p>
    <w:p w:rsidR="00422D71" w:rsidRPr="00831704" w:rsidRDefault="00422D71" w:rsidP="00422D71">
      <w:pPr>
        <w:tabs>
          <w:tab w:val="num" w:pos="540"/>
          <w:tab w:val="num" w:pos="720"/>
          <w:tab w:val="left" w:pos="1080"/>
        </w:tabs>
        <w:jc w:val="both"/>
        <w:rPr>
          <w:sz w:val="20"/>
        </w:rPr>
      </w:pPr>
      <w:r w:rsidRPr="00831704">
        <w:rPr>
          <w:sz w:val="20"/>
        </w:rPr>
        <w:t>- счет-фактура;</w:t>
      </w:r>
    </w:p>
    <w:p w:rsidR="0082435C" w:rsidRDefault="00422D71" w:rsidP="00422D71">
      <w:pPr>
        <w:tabs>
          <w:tab w:val="num" w:pos="540"/>
          <w:tab w:val="num" w:pos="720"/>
          <w:tab w:val="left" w:pos="1080"/>
        </w:tabs>
        <w:jc w:val="both"/>
        <w:rPr>
          <w:sz w:val="20"/>
        </w:rPr>
      </w:pPr>
      <w:r w:rsidRPr="00831704">
        <w:rPr>
          <w:sz w:val="20"/>
        </w:rPr>
        <w:t xml:space="preserve">- </w:t>
      </w:r>
      <w:r w:rsidR="0082435C">
        <w:rPr>
          <w:sz w:val="20"/>
        </w:rPr>
        <w:t>акт</w:t>
      </w:r>
      <w:r w:rsidR="0082435C" w:rsidRPr="00E44346">
        <w:rPr>
          <w:sz w:val="20"/>
        </w:rPr>
        <w:t xml:space="preserve"> о приемке в</w:t>
      </w:r>
      <w:r w:rsidR="0082435C">
        <w:rPr>
          <w:sz w:val="20"/>
        </w:rPr>
        <w:t>ыполненных работ по форме КС-2;</w:t>
      </w:r>
    </w:p>
    <w:p w:rsidR="00422D71" w:rsidRPr="00831704" w:rsidRDefault="0082435C" w:rsidP="00422D71">
      <w:pPr>
        <w:tabs>
          <w:tab w:val="num" w:pos="540"/>
          <w:tab w:val="num" w:pos="720"/>
          <w:tab w:val="left" w:pos="1080"/>
        </w:tabs>
        <w:jc w:val="both"/>
        <w:rPr>
          <w:sz w:val="20"/>
        </w:rPr>
      </w:pPr>
      <w:r>
        <w:rPr>
          <w:sz w:val="20"/>
        </w:rPr>
        <w:t>-</w:t>
      </w:r>
      <w:r w:rsidRPr="00E44346">
        <w:rPr>
          <w:sz w:val="20"/>
        </w:rPr>
        <w:t xml:space="preserve"> справк</w:t>
      </w:r>
      <w:r>
        <w:rPr>
          <w:sz w:val="20"/>
        </w:rPr>
        <w:t>а</w:t>
      </w:r>
      <w:r w:rsidRPr="00E44346">
        <w:rPr>
          <w:sz w:val="20"/>
        </w:rPr>
        <w:t xml:space="preserve"> о стоимости выполненных работ и затрат по форме КС-3</w:t>
      </w:r>
      <w:r w:rsidR="00422D71" w:rsidRPr="00831704">
        <w:rPr>
          <w:sz w:val="20"/>
        </w:rPr>
        <w:t>;</w:t>
      </w:r>
    </w:p>
    <w:p w:rsidR="00422D71" w:rsidRPr="00831704" w:rsidRDefault="00422D71" w:rsidP="00422D71">
      <w:pPr>
        <w:tabs>
          <w:tab w:val="num" w:pos="540"/>
          <w:tab w:val="num" w:pos="720"/>
          <w:tab w:val="left" w:pos="1080"/>
        </w:tabs>
        <w:jc w:val="both"/>
        <w:rPr>
          <w:sz w:val="20"/>
        </w:rPr>
      </w:pPr>
      <w:r w:rsidRPr="00831704">
        <w:rPr>
          <w:sz w:val="20"/>
        </w:rPr>
        <w:t>- товарная накладная ТОРГ-12;</w:t>
      </w:r>
    </w:p>
    <w:p w:rsidR="00422D71" w:rsidRPr="00831704" w:rsidRDefault="00422D71" w:rsidP="00422D71">
      <w:pPr>
        <w:tabs>
          <w:tab w:val="num" w:pos="540"/>
          <w:tab w:val="num" w:pos="720"/>
          <w:tab w:val="left" w:pos="1080"/>
        </w:tabs>
        <w:jc w:val="both"/>
        <w:rPr>
          <w:sz w:val="20"/>
        </w:rPr>
      </w:pPr>
      <w:r w:rsidRPr="00831704">
        <w:rPr>
          <w:sz w:val="20"/>
        </w:rPr>
        <w:t>- универсальный передаточный документ (УПД).</w:t>
      </w:r>
    </w:p>
    <w:p w:rsidR="00422D71" w:rsidRPr="00831704" w:rsidRDefault="00422D71" w:rsidP="00422D71">
      <w:pPr>
        <w:tabs>
          <w:tab w:val="num" w:pos="540"/>
          <w:tab w:val="num" w:pos="720"/>
          <w:tab w:val="left" w:pos="1080"/>
        </w:tabs>
        <w:jc w:val="both"/>
        <w:rPr>
          <w:sz w:val="20"/>
        </w:rPr>
      </w:pPr>
      <w:r w:rsidRPr="00831704">
        <w:rPr>
          <w:sz w:val="20"/>
        </w:rPr>
        <w:t>Стороны договорились при издании электронных форматов иных документов применять при обмене такими документами правила, установленные настоящим договором и нормативно-правовыми актами, которыми такие форматы будут установлены.</w:t>
      </w:r>
    </w:p>
    <w:p w:rsidR="00422D71" w:rsidRPr="00831704" w:rsidRDefault="00422D71" w:rsidP="00422D71">
      <w:pPr>
        <w:tabs>
          <w:tab w:val="num" w:pos="540"/>
          <w:tab w:val="num" w:pos="720"/>
          <w:tab w:val="left" w:pos="1080"/>
        </w:tabs>
        <w:jc w:val="both"/>
        <w:rPr>
          <w:sz w:val="20"/>
        </w:rPr>
      </w:pPr>
      <w:r w:rsidRPr="00831704">
        <w:rPr>
          <w:sz w:val="20"/>
        </w:rPr>
        <w:t>Неформализованные электронные документы, обмен которыми может осуществляться в рамках настоящего договора:</w:t>
      </w:r>
    </w:p>
    <w:p w:rsidR="00422D71" w:rsidRPr="00831704" w:rsidRDefault="00422D71" w:rsidP="00422D71">
      <w:pPr>
        <w:tabs>
          <w:tab w:val="num" w:pos="540"/>
          <w:tab w:val="num" w:pos="720"/>
          <w:tab w:val="left" w:pos="1080"/>
        </w:tabs>
        <w:jc w:val="both"/>
        <w:rPr>
          <w:sz w:val="20"/>
        </w:rPr>
      </w:pPr>
      <w:r w:rsidRPr="00831704">
        <w:rPr>
          <w:sz w:val="20"/>
        </w:rPr>
        <w:t>- акты сверок;</w:t>
      </w:r>
    </w:p>
    <w:p w:rsidR="00422D71" w:rsidRPr="00831704" w:rsidRDefault="00422D71" w:rsidP="00422D71">
      <w:pPr>
        <w:tabs>
          <w:tab w:val="num" w:pos="540"/>
          <w:tab w:val="num" w:pos="720"/>
          <w:tab w:val="left" w:pos="1080"/>
        </w:tabs>
        <w:jc w:val="both"/>
        <w:rPr>
          <w:sz w:val="20"/>
        </w:rPr>
      </w:pPr>
      <w:r w:rsidRPr="00831704">
        <w:rPr>
          <w:sz w:val="20"/>
        </w:rPr>
        <w:t>- расчеты;</w:t>
      </w:r>
    </w:p>
    <w:p w:rsidR="00422D71" w:rsidRPr="00831704" w:rsidRDefault="00422D71" w:rsidP="00422D71">
      <w:pPr>
        <w:tabs>
          <w:tab w:val="num" w:pos="540"/>
          <w:tab w:val="num" w:pos="720"/>
          <w:tab w:val="left" w:pos="1080"/>
        </w:tabs>
        <w:jc w:val="both"/>
        <w:rPr>
          <w:sz w:val="20"/>
        </w:rPr>
      </w:pPr>
      <w:r w:rsidRPr="00831704">
        <w:rPr>
          <w:sz w:val="20"/>
        </w:rPr>
        <w:t>- письма;</w:t>
      </w:r>
    </w:p>
    <w:p w:rsidR="00422D71" w:rsidRPr="00831704" w:rsidRDefault="00422D71" w:rsidP="00422D71">
      <w:pPr>
        <w:tabs>
          <w:tab w:val="num" w:pos="540"/>
          <w:tab w:val="num" w:pos="720"/>
          <w:tab w:val="left" w:pos="1080"/>
        </w:tabs>
        <w:jc w:val="both"/>
        <w:rPr>
          <w:sz w:val="20"/>
        </w:rPr>
      </w:pPr>
      <w:r w:rsidRPr="00831704">
        <w:rPr>
          <w:sz w:val="20"/>
        </w:rPr>
        <w:t>- счета на оплату.</w:t>
      </w:r>
    </w:p>
    <w:p w:rsidR="00422D71" w:rsidRPr="00831704" w:rsidRDefault="00422D71" w:rsidP="00422D71">
      <w:pPr>
        <w:tabs>
          <w:tab w:val="num" w:pos="540"/>
          <w:tab w:val="num" w:pos="720"/>
          <w:tab w:val="left" w:pos="1080"/>
        </w:tabs>
        <w:jc w:val="both"/>
        <w:rPr>
          <w:sz w:val="20"/>
        </w:rPr>
      </w:pPr>
      <w:r w:rsidRPr="00831704">
        <w:rPr>
          <w:sz w:val="20"/>
        </w:rPr>
        <w:t>Стороны настоящего договора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применять при обмене такими документами правила, установленные настоящим договором.</w:t>
      </w:r>
    </w:p>
    <w:p w:rsidR="00422D71" w:rsidRPr="00831704" w:rsidRDefault="00422D71" w:rsidP="00422D71">
      <w:pPr>
        <w:tabs>
          <w:tab w:val="num" w:pos="540"/>
          <w:tab w:val="num" w:pos="720"/>
          <w:tab w:val="left" w:pos="1080"/>
        </w:tabs>
        <w:jc w:val="both"/>
        <w:rPr>
          <w:sz w:val="20"/>
        </w:rPr>
      </w:pPr>
      <w:r w:rsidRPr="00831704">
        <w:rPr>
          <w:sz w:val="20"/>
        </w:rPr>
        <w:t xml:space="preserve">В случае, если Заказчик не получил от </w:t>
      </w:r>
      <w:r>
        <w:rPr>
          <w:sz w:val="20"/>
        </w:rPr>
        <w:t xml:space="preserve">Подрядчика </w:t>
      </w:r>
      <w:r w:rsidRPr="00831704">
        <w:rPr>
          <w:sz w:val="20"/>
        </w:rPr>
        <w:t xml:space="preserve">универсальный передаточный документ (далее –УПД) или счет-фактуру и акт оказанных услуг в электронном виде, допускается составление </w:t>
      </w:r>
      <w:r>
        <w:rPr>
          <w:sz w:val="20"/>
        </w:rPr>
        <w:t>Подрядчиком</w:t>
      </w:r>
      <w:r w:rsidRPr="00831704">
        <w:rPr>
          <w:sz w:val="20"/>
        </w:rPr>
        <w:t xml:space="preserve"> таких документов на бумажном носителе, с соблюдением сроков, установленных п. 2.10 Договора. При этом </w:t>
      </w:r>
      <w:r>
        <w:rPr>
          <w:sz w:val="20"/>
        </w:rPr>
        <w:t>Подрядчик</w:t>
      </w:r>
      <w:r w:rsidRPr="00831704">
        <w:rPr>
          <w:sz w:val="20"/>
        </w:rPr>
        <w:t xml:space="preserve"> переносит показатели из составленного документа в электронном виде, не изменяя их, в документ, составленный на бумажном носителе. При составлении такого первичного документа на бумажном носителе реквизиты УПД дополняются подписью главного бухгалтера или иного уполномоченного лица.</w:t>
      </w:r>
    </w:p>
    <w:p w:rsidR="00422D71" w:rsidRPr="00831704" w:rsidRDefault="00422D71" w:rsidP="00422D71">
      <w:pPr>
        <w:tabs>
          <w:tab w:val="num" w:pos="540"/>
          <w:tab w:val="num" w:pos="720"/>
          <w:tab w:val="left" w:pos="1080"/>
        </w:tabs>
        <w:jc w:val="both"/>
        <w:rPr>
          <w:sz w:val="20"/>
        </w:rPr>
      </w:pPr>
      <w:r w:rsidRPr="00831704">
        <w:rPr>
          <w:sz w:val="20"/>
        </w:rPr>
        <w:t xml:space="preserve">После выставления </w:t>
      </w:r>
      <w:r>
        <w:rPr>
          <w:sz w:val="20"/>
        </w:rPr>
        <w:t>Подрядчиком</w:t>
      </w:r>
      <w:r w:rsidRPr="00831704">
        <w:rPr>
          <w:sz w:val="20"/>
        </w:rPr>
        <w:t xml:space="preserve"> и получения Заказчиком такого первичного документа на бумажном носителе его </w:t>
      </w:r>
      <w:proofErr w:type="spellStart"/>
      <w:r w:rsidRPr="00831704">
        <w:rPr>
          <w:sz w:val="20"/>
        </w:rPr>
        <w:t>перевыставление</w:t>
      </w:r>
      <w:proofErr w:type="spellEnd"/>
      <w:r w:rsidRPr="00831704">
        <w:rPr>
          <w:sz w:val="20"/>
        </w:rPr>
        <w:t xml:space="preserve"> в электронном виде не допускается.</w:t>
      </w:r>
    </w:p>
    <w:p w:rsidR="00422D71" w:rsidRPr="00831704" w:rsidRDefault="00422D71" w:rsidP="00422D71">
      <w:pPr>
        <w:tabs>
          <w:tab w:val="num" w:pos="540"/>
          <w:tab w:val="num" w:pos="720"/>
          <w:tab w:val="left" w:pos="1080"/>
        </w:tabs>
        <w:jc w:val="both"/>
        <w:rPr>
          <w:sz w:val="20"/>
        </w:rPr>
      </w:pPr>
      <w:r w:rsidRPr="00831704">
        <w:rPr>
          <w:sz w:val="20"/>
        </w:rPr>
        <w:t>Одной электронной подписью могут быть подписаны несколько связанных между собой электронных документов – пакет документов.</w:t>
      </w:r>
    </w:p>
    <w:p w:rsidR="00422D71" w:rsidRPr="00831704" w:rsidRDefault="00422D71" w:rsidP="00422D71">
      <w:pPr>
        <w:tabs>
          <w:tab w:val="num" w:pos="540"/>
          <w:tab w:val="num" w:pos="720"/>
          <w:tab w:val="left" w:pos="1080"/>
        </w:tabs>
        <w:jc w:val="both"/>
        <w:rPr>
          <w:sz w:val="20"/>
        </w:rPr>
      </w:pPr>
      <w:r w:rsidRPr="00831704">
        <w:rPr>
          <w:sz w:val="20"/>
        </w:rPr>
        <w:t>Обмен документами (пакетами документов) в электронном виде между Сторонами по телекоммуникационным каналам связи, подписанными квалифицированной электронной подписью, производится в соответствии с действующим законодательством РФ.</w:t>
      </w:r>
    </w:p>
    <w:p w:rsidR="00422D71" w:rsidRPr="00831704" w:rsidRDefault="00422D71" w:rsidP="00422D71">
      <w:pPr>
        <w:tabs>
          <w:tab w:val="num" w:pos="540"/>
          <w:tab w:val="num" w:pos="720"/>
          <w:tab w:val="left" w:pos="1080"/>
        </w:tabs>
        <w:jc w:val="both"/>
        <w:rPr>
          <w:sz w:val="20"/>
        </w:rPr>
      </w:pPr>
      <w:r w:rsidRPr="00831704">
        <w:rPr>
          <w:sz w:val="20"/>
        </w:rPr>
        <w:t xml:space="preserve">Датой выставления Заказчику документа (пакета документов) в электронном виде по телекоммуникационным каналам связи считается дата поступления файла документа (пакета документов) в электронном виде Оператору электронного документооборота </w:t>
      </w:r>
      <w:r>
        <w:rPr>
          <w:sz w:val="20"/>
        </w:rPr>
        <w:t>Подрядчика</w:t>
      </w:r>
      <w:r w:rsidRPr="00831704">
        <w:rPr>
          <w:sz w:val="20"/>
        </w:rPr>
        <w:t xml:space="preserve"> от </w:t>
      </w:r>
      <w:r w:rsidR="00B61F23">
        <w:rPr>
          <w:sz w:val="20"/>
        </w:rPr>
        <w:t>Заказчика</w:t>
      </w:r>
      <w:r w:rsidRPr="00831704">
        <w:rPr>
          <w:sz w:val="20"/>
        </w:rPr>
        <w:t>, указанная в подтверждении этого Оператором электронного документооборота.</w:t>
      </w:r>
    </w:p>
    <w:p w:rsidR="00422D71" w:rsidRPr="00831704" w:rsidRDefault="00422D71" w:rsidP="00422D71">
      <w:pPr>
        <w:tabs>
          <w:tab w:val="num" w:pos="540"/>
          <w:tab w:val="num" w:pos="720"/>
          <w:tab w:val="left" w:pos="1080"/>
        </w:tabs>
        <w:jc w:val="both"/>
        <w:rPr>
          <w:sz w:val="20"/>
        </w:rPr>
      </w:pPr>
      <w:r w:rsidRPr="00831704">
        <w:rPr>
          <w:sz w:val="20"/>
        </w:rPr>
        <w:t xml:space="preserve">Датой получения Заказчиком документа (пакета документов) в электронном виде по телекоммуникационным каналам связи (как в отношении документов, подлежащих подписанию электронной подписью получившей стороной, так и в отношении документов не требующих подписания электронной подписью), считается дата направления Заказчику Оператором электронного документооборота </w:t>
      </w:r>
      <w:r w:rsidR="00B61F23">
        <w:rPr>
          <w:sz w:val="20"/>
        </w:rPr>
        <w:t>Подрядчика</w:t>
      </w:r>
      <w:r w:rsidRPr="00831704">
        <w:rPr>
          <w:sz w:val="20"/>
        </w:rPr>
        <w:t xml:space="preserve"> файла документа (пакета документов) в электронном виде, указанная в подтверждении этого Оператором электронного документооборота.</w:t>
      </w:r>
    </w:p>
    <w:p w:rsidR="00422D71" w:rsidRPr="00831704" w:rsidRDefault="00422D71" w:rsidP="00422D71">
      <w:pPr>
        <w:tabs>
          <w:tab w:val="num" w:pos="540"/>
          <w:tab w:val="num" w:pos="720"/>
          <w:tab w:val="left" w:pos="1080"/>
        </w:tabs>
        <w:jc w:val="both"/>
        <w:rPr>
          <w:sz w:val="20"/>
        </w:rPr>
      </w:pPr>
      <w:r w:rsidRPr="00831704">
        <w:rPr>
          <w:sz w:val="20"/>
        </w:rPr>
        <w:t xml:space="preserve">Документы, требующие подписания электронной подписью получившей стороной, должны быть подписаны в течение 5 (пяти) рабочих дней с даты их получения, в случае, если Заказчик не подписывает электронной подписью документ (пакет документов) в течение 5 (пяти) рабочих дней с даты их получения, документ (пакет документов) в электронном </w:t>
      </w:r>
      <w:r w:rsidRPr="00831704">
        <w:rPr>
          <w:sz w:val="20"/>
        </w:rPr>
        <w:lastRenderedPageBreak/>
        <w:t xml:space="preserve">виде считается не принятым Заказчиком. В этом случае возражения по количеству и/или качеству оказанных услуг направляются Заказчиком в адрес </w:t>
      </w:r>
      <w:r w:rsidR="00B61F23">
        <w:rPr>
          <w:sz w:val="20"/>
        </w:rPr>
        <w:t>Подрядчика</w:t>
      </w:r>
      <w:r w:rsidRPr="00831704">
        <w:rPr>
          <w:sz w:val="20"/>
        </w:rPr>
        <w:t xml:space="preserve"> в соответствии с условиями настоящего договора.</w:t>
      </w:r>
    </w:p>
    <w:p w:rsidR="00422D71" w:rsidRPr="00831704" w:rsidRDefault="00422D71" w:rsidP="00422D71">
      <w:pPr>
        <w:tabs>
          <w:tab w:val="num" w:pos="540"/>
          <w:tab w:val="num" w:pos="720"/>
          <w:tab w:val="left" w:pos="1080"/>
        </w:tabs>
        <w:jc w:val="both"/>
        <w:rPr>
          <w:sz w:val="20"/>
        </w:rPr>
      </w:pPr>
      <w:r w:rsidRPr="00831704">
        <w:rPr>
          <w:sz w:val="20"/>
        </w:rPr>
        <w:t>Стороны в течение одних суток обязаны информировать друг друга о невозможности направления/получения и подписания документов в электронном виде через Систему ЭДО, в случае технического сбоя внутренних систем Стороны. В этом случае, в период действия такого сбоя, Стороны направляют и подписывают документы на бумажном носителе установленным порядком.</w:t>
      </w:r>
    </w:p>
    <w:p w:rsidR="00422D71" w:rsidRPr="00831704" w:rsidRDefault="00422D71" w:rsidP="00422D71">
      <w:pPr>
        <w:tabs>
          <w:tab w:val="num" w:pos="540"/>
          <w:tab w:val="num" w:pos="720"/>
          <w:tab w:val="left" w:pos="1080"/>
        </w:tabs>
        <w:jc w:val="both"/>
        <w:rPr>
          <w:sz w:val="20"/>
        </w:rPr>
      </w:pPr>
      <w:r w:rsidRPr="00831704">
        <w:rPr>
          <w:sz w:val="20"/>
        </w:rPr>
        <w:t>При использовании квалифицированных электронных подписей Стороны обязаны:</w:t>
      </w:r>
    </w:p>
    <w:p w:rsidR="00422D71" w:rsidRPr="00831704" w:rsidRDefault="00422D71" w:rsidP="00422D71">
      <w:pPr>
        <w:tabs>
          <w:tab w:val="num" w:pos="540"/>
          <w:tab w:val="num" w:pos="720"/>
          <w:tab w:val="left" w:pos="1080"/>
        </w:tabs>
        <w:jc w:val="both"/>
        <w:rPr>
          <w:sz w:val="20"/>
        </w:rPr>
      </w:pPr>
      <w:r w:rsidRPr="00831704">
        <w:rPr>
          <w:sz w:val="20"/>
        </w:rPr>
        <w:t>Обеспечивать конфиденциальность Ключей электронных подписей, в частности, не допускать использования принадлежащих им Ключей электронных подписей без их согласия;</w:t>
      </w:r>
    </w:p>
    <w:p w:rsidR="00422D71" w:rsidRPr="00831704" w:rsidRDefault="00422D71" w:rsidP="00422D71">
      <w:pPr>
        <w:tabs>
          <w:tab w:val="num" w:pos="540"/>
          <w:tab w:val="num" w:pos="720"/>
          <w:tab w:val="left" w:pos="1080"/>
        </w:tabs>
        <w:jc w:val="both"/>
        <w:rPr>
          <w:sz w:val="20"/>
        </w:rPr>
      </w:pPr>
      <w:r w:rsidRPr="00831704">
        <w:rPr>
          <w:sz w:val="20"/>
        </w:rPr>
        <w:t>Уведомлять удостоверяющий центр, выдавший Сертификат, и иных участников электронного взаимодействия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rsidR="00422D71" w:rsidRPr="00831704" w:rsidRDefault="00422D71" w:rsidP="00422D71">
      <w:pPr>
        <w:tabs>
          <w:tab w:val="num" w:pos="540"/>
          <w:tab w:val="num" w:pos="720"/>
          <w:tab w:val="left" w:pos="1080"/>
        </w:tabs>
        <w:jc w:val="both"/>
        <w:rPr>
          <w:sz w:val="20"/>
        </w:rPr>
      </w:pPr>
      <w:r w:rsidRPr="00831704">
        <w:rPr>
          <w:sz w:val="20"/>
        </w:rPr>
        <w:t>Не использовать Ключ электронной подписи при наличии оснований полагать, что конфиденциальность данного Ключа нарушена;</w:t>
      </w:r>
    </w:p>
    <w:p w:rsidR="00422D71" w:rsidRPr="00831704" w:rsidRDefault="00422D71" w:rsidP="00422D71">
      <w:pPr>
        <w:tabs>
          <w:tab w:val="num" w:pos="540"/>
          <w:tab w:val="num" w:pos="720"/>
          <w:tab w:val="left" w:pos="1080"/>
        </w:tabs>
        <w:jc w:val="both"/>
        <w:rPr>
          <w:sz w:val="20"/>
        </w:rPr>
      </w:pPr>
      <w:r w:rsidRPr="00831704">
        <w:rPr>
          <w:sz w:val="20"/>
        </w:rPr>
        <w:t>Использовать для создания и проверки квалифицированных электронных подписей, создания Ключей электронных подписей и Ключей их проверки, сертифицированные в соответствии с требованиями Закона об ЭП средства электронной подписи.</w:t>
      </w:r>
    </w:p>
    <w:p w:rsidR="00422D71" w:rsidRPr="00831704" w:rsidRDefault="00422D71" w:rsidP="00422D71">
      <w:pPr>
        <w:tabs>
          <w:tab w:val="num" w:pos="540"/>
          <w:tab w:val="num" w:pos="720"/>
          <w:tab w:val="left" w:pos="1080"/>
        </w:tabs>
        <w:jc w:val="both"/>
        <w:rPr>
          <w:sz w:val="20"/>
        </w:rPr>
      </w:pPr>
      <w:r w:rsidRPr="00831704">
        <w:rPr>
          <w:sz w:val="20"/>
        </w:rPr>
        <w:t>Квалифицированная электронная подпись признается действительной до тех пор, пока решением суда не установлено иное, при одновременном соблюдении следующих условий:</w:t>
      </w:r>
    </w:p>
    <w:p w:rsidR="00422D71" w:rsidRPr="00831704" w:rsidRDefault="00422D71" w:rsidP="00422D71">
      <w:pPr>
        <w:tabs>
          <w:tab w:val="num" w:pos="540"/>
          <w:tab w:val="num" w:pos="720"/>
          <w:tab w:val="left" w:pos="1080"/>
        </w:tabs>
        <w:jc w:val="both"/>
        <w:rPr>
          <w:sz w:val="20"/>
        </w:rPr>
      </w:pPr>
      <w:r w:rsidRPr="00831704">
        <w:rPr>
          <w:sz w:val="20"/>
        </w:rPr>
        <w:t>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22D71" w:rsidRPr="00831704" w:rsidRDefault="00422D71" w:rsidP="00422D71">
      <w:pPr>
        <w:tabs>
          <w:tab w:val="num" w:pos="540"/>
          <w:tab w:val="num" w:pos="720"/>
          <w:tab w:val="left" w:pos="1080"/>
        </w:tabs>
        <w:jc w:val="both"/>
        <w:rPr>
          <w:sz w:val="20"/>
        </w:rPr>
      </w:pPr>
      <w:r w:rsidRPr="00831704">
        <w:rPr>
          <w:sz w:val="20"/>
        </w:rPr>
        <w:t>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422D71" w:rsidRPr="00831704" w:rsidRDefault="00422D71" w:rsidP="00422D71">
      <w:pPr>
        <w:tabs>
          <w:tab w:val="num" w:pos="540"/>
          <w:tab w:val="num" w:pos="720"/>
          <w:tab w:val="left" w:pos="1080"/>
        </w:tabs>
        <w:jc w:val="both"/>
        <w:rPr>
          <w:sz w:val="20"/>
        </w:rPr>
      </w:pPr>
      <w:r w:rsidRPr="00831704">
        <w:rPr>
          <w:sz w:val="20"/>
        </w:rPr>
        <w:t>Имеется положительный результат проверки принадлежности владельцу Сертификата,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и с использованием Сертификата лица, подписавшего электронный документ;</w:t>
      </w:r>
    </w:p>
    <w:p w:rsidR="00422D71" w:rsidRPr="00831704" w:rsidRDefault="00422D71" w:rsidP="00422D71">
      <w:pPr>
        <w:tabs>
          <w:tab w:val="num" w:pos="540"/>
          <w:tab w:val="num" w:pos="720"/>
          <w:tab w:val="left" w:pos="1080"/>
        </w:tabs>
        <w:jc w:val="both"/>
        <w:rPr>
          <w:sz w:val="20"/>
        </w:rPr>
      </w:pPr>
      <w:r w:rsidRPr="00831704">
        <w:rPr>
          <w:sz w:val="20"/>
        </w:rPr>
        <w:t>Квалифицированная электронная подпись используется с учетом ограничений, содержащихся в Сертификате лица, подписывающего электронный документ (если такие ограничения установлены).</w:t>
      </w:r>
    </w:p>
    <w:p w:rsidR="00422D71" w:rsidRPr="00831704" w:rsidRDefault="00422D71" w:rsidP="00422D71">
      <w:pPr>
        <w:tabs>
          <w:tab w:val="num" w:pos="540"/>
          <w:tab w:val="num" w:pos="720"/>
          <w:tab w:val="left" w:pos="1080"/>
        </w:tabs>
        <w:jc w:val="both"/>
        <w:rPr>
          <w:sz w:val="20"/>
        </w:rPr>
      </w:pPr>
      <w:r w:rsidRPr="00831704">
        <w:rPr>
          <w:sz w:val="20"/>
        </w:rPr>
        <w:t>Любая из Сторон может в любой момент отказаться от участия в электронном документообороте, направив уведомление об этом другой Стороне в системе ЭДО предоставляемой оператором, за 30 (Тридцать) календарных дней до прекращения использования электронного документооборота.</w:t>
      </w:r>
    </w:p>
    <w:p w:rsidR="00422D71" w:rsidRPr="00831704" w:rsidRDefault="00422D71" w:rsidP="00422D71">
      <w:pPr>
        <w:tabs>
          <w:tab w:val="num" w:pos="540"/>
          <w:tab w:val="num" w:pos="720"/>
          <w:tab w:val="left" w:pos="1080"/>
        </w:tabs>
        <w:jc w:val="both"/>
        <w:rPr>
          <w:sz w:val="20"/>
        </w:rPr>
      </w:pPr>
      <w:r w:rsidRPr="00831704">
        <w:rPr>
          <w:sz w:val="20"/>
        </w:rPr>
        <w:t>Любая из Сторон вправе в любой момент обратиться к оператору ЭДО для разрешения спорных вопросов по фактам документооборота без извещения о таком обращении другой Стороны.</w:t>
      </w:r>
    </w:p>
    <w:p w:rsidR="00422D71" w:rsidRPr="00831704" w:rsidRDefault="00422D71" w:rsidP="00422D71">
      <w:pPr>
        <w:tabs>
          <w:tab w:val="num" w:pos="540"/>
          <w:tab w:val="num" w:pos="720"/>
          <w:tab w:val="left" w:pos="1080"/>
        </w:tabs>
        <w:jc w:val="both"/>
        <w:rPr>
          <w:b/>
          <w:sz w:val="20"/>
        </w:rPr>
      </w:pPr>
      <w:r w:rsidRPr="00831704">
        <w:rPr>
          <w:sz w:val="20"/>
        </w:rPr>
        <w:t>Стороны обязуются информировать друг друга о полномочиях владельцев Сертификатов, а также об ограничениях в использовании Сертификатов.</w:t>
      </w:r>
    </w:p>
    <w:p w:rsidR="00423581" w:rsidRPr="00E44346" w:rsidRDefault="00423581" w:rsidP="00422D71">
      <w:pPr>
        <w:ind w:firstLine="284"/>
        <w:contextualSpacing/>
        <w:mirrorIndents/>
        <w:jc w:val="both"/>
        <w:rPr>
          <w:sz w:val="20"/>
        </w:rPr>
      </w:pPr>
    </w:p>
    <w:p w:rsidR="00233774" w:rsidRPr="00E44346" w:rsidRDefault="00233774" w:rsidP="00E44346">
      <w:pPr>
        <w:contextualSpacing/>
        <w:mirrorIndents/>
        <w:jc w:val="center"/>
        <w:rPr>
          <w:b/>
          <w:bCs/>
          <w:sz w:val="20"/>
        </w:rPr>
      </w:pPr>
      <w:r w:rsidRPr="00E44346">
        <w:rPr>
          <w:b/>
          <w:bCs/>
          <w:sz w:val="20"/>
        </w:rPr>
        <w:t>4.</w:t>
      </w:r>
      <w:r w:rsidRPr="00E44346">
        <w:rPr>
          <w:b/>
          <w:bCs/>
          <w:sz w:val="20"/>
        </w:rPr>
        <w:tab/>
        <w:t>ПОРЯДОК ПРИЕМКИ РАБОТ</w:t>
      </w:r>
    </w:p>
    <w:p w:rsidR="00AB4AFC" w:rsidRPr="00E44346" w:rsidRDefault="00233774" w:rsidP="005E3103">
      <w:pPr>
        <w:autoSpaceDE w:val="0"/>
        <w:autoSpaceDN w:val="0"/>
        <w:adjustRightInd w:val="0"/>
        <w:contextualSpacing/>
        <w:mirrorIndents/>
        <w:jc w:val="both"/>
        <w:rPr>
          <w:rFonts w:eastAsia="Calibri"/>
          <w:sz w:val="20"/>
        </w:rPr>
      </w:pPr>
      <w:r w:rsidRPr="00E44346">
        <w:rPr>
          <w:sz w:val="20"/>
        </w:rPr>
        <w:t>4.1.</w:t>
      </w:r>
      <w:r w:rsidRPr="00E44346">
        <w:rPr>
          <w:sz w:val="20"/>
        </w:rPr>
        <w:tab/>
      </w:r>
      <w:r w:rsidR="00EC20E1" w:rsidRPr="00E44346">
        <w:rPr>
          <w:sz w:val="20"/>
        </w:rPr>
        <w:t>Подрядчик</w:t>
      </w:r>
      <w:r w:rsidR="00EC20E1" w:rsidRPr="00E44346">
        <w:rPr>
          <w:rFonts w:eastAsia="Calibri"/>
          <w:sz w:val="20"/>
        </w:rPr>
        <w:t xml:space="preserve"> обязан</w:t>
      </w:r>
      <w:r w:rsidR="00AB4AFC" w:rsidRPr="00E44346">
        <w:rPr>
          <w:rFonts w:eastAsia="Calibri"/>
          <w:sz w:val="20"/>
        </w:rPr>
        <w:t xml:space="preserve"> известить Заказчика о готовности результата работы к сдаче в течение 2 (</w:t>
      </w:r>
      <w:r w:rsidR="00EC20E1" w:rsidRPr="00E44346">
        <w:rPr>
          <w:rFonts w:eastAsia="Calibri"/>
          <w:sz w:val="20"/>
        </w:rPr>
        <w:t>двух) рабочих</w:t>
      </w:r>
      <w:r w:rsidR="00440B43" w:rsidRPr="00E44346">
        <w:rPr>
          <w:rFonts w:eastAsia="Calibri"/>
          <w:sz w:val="20"/>
        </w:rPr>
        <w:t xml:space="preserve"> дней с даты выполнения работ</w:t>
      </w:r>
      <w:r w:rsidR="00AB4AFC" w:rsidRPr="00E44346">
        <w:rPr>
          <w:rFonts w:eastAsia="Calibri"/>
          <w:sz w:val="20"/>
        </w:rPr>
        <w:t>.</w:t>
      </w:r>
    </w:p>
    <w:p w:rsidR="00AB4AFC" w:rsidRPr="00E44346" w:rsidRDefault="00AB4AFC" w:rsidP="005E3103">
      <w:pPr>
        <w:autoSpaceDE w:val="0"/>
        <w:autoSpaceDN w:val="0"/>
        <w:adjustRightInd w:val="0"/>
        <w:contextualSpacing/>
        <w:mirrorIndents/>
        <w:jc w:val="both"/>
        <w:rPr>
          <w:rFonts w:eastAsia="Calibri"/>
          <w:sz w:val="20"/>
        </w:rPr>
      </w:pPr>
      <w:r w:rsidRPr="00E44346">
        <w:rPr>
          <w:rFonts w:eastAsia="Calibri"/>
          <w:sz w:val="20"/>
        </w:rPr>
        <w:t xml:space="preserve">4.2.  Заказчик </w:t>
      </w:r>
      <w:r w:rsidR="001D6FDD">
        <w:rPr>
          <w:rFonts w:eastAsia="Calibri"/>
          <w:sz w:val="20"/>
        </w:rPr>
        <w:t>приступает</w:t>
      </w:r>
      <w:r w:rsidRPr="00E44346">
        <w:rPr>
          <w:rFonts w:eastAsia="Calibri"/>
          <w:sz w:val="20"/>
        </w:rPr>
        <w:t xml:space="preserve"> к приемке результата выполненн</w:t>
      </w:r>
      <w:r w:rsidR="00440B43" w:rsidRPr="00E44346">
        <w:rPr>
          <w:rFonts w:eastAsia="Calibri"/>
          <w:sz w:val="20"/>
        </w:rPr>
        <w:t xml:space="preserve">ых работ </w:t>
      </w:r>
      <w:r w:rsidRPr="00E44346">
        <w:rPr>
          <w:rFonts w:eastAsia="Calibri"/>
          <w:sz w:val="20"/>
        </w:rPr>
        <w:t xml:space="preserve">в течение 2 (двух) рабочих дней от даты получения извещения </w:t>
      </w:r>
      <w:r w:rsidRPr="00E44346">
        <w:rPr>
          <w:sz w:val="20"/>
        </w:rPr>
        <w:t>Подрядчик</w:t>
      </w:r>
      <w:r w:rsidRPr="00E44346">
        <w:rPr>
          <w:rFonts w:eastAsia="Calibri"/>
          <w:sz w:val="20"/>
        </w:rPr>
        <w:t>а.</w:t>
      </w:r>
    </w:p>
    <w:p w:rsidR="00AB4AFC" w:rsidRPr="00E44346" w:rsidRDefault="00AB4AFC" w:rsidP="005E3103">
      <w:pPr>
        <w:autoSpaceDE w:val="0"/>
        <w:autoSpaceDN w:val="0"/>
        <w:adjustRightInd w:val="0"/>
        <w:contextualSpacing/>
        <w:mirrorIndents/>
        <w:jc w:val="both"/>
        <w:rPr>
          <w:rFonts w:eastAsia="Calibri"/>
          <w:sz w:val="20"/>
        </w:rPr>
      </w:pPr>
      <w:r w:rsidRPr="00E44346">
        <w:rPr>
          <w:rFonts w:eastAsia="Calibri"/>
          <w:sz w:val="20"/>
        </w:rPr>
        <w:t xml:space="preserve">4.3.   Заказчик </w:t>
      </w:r>
      <w:r w:rsidR="001D6FDD">
        <w:rPr>
          <w:rFonts w:eastAsia="Calibri"/>
          <w:sz w:val="20"/>
        </w:rPr>
        <w:t>сообщает</w:t>
      </w:r>
      <w:r w:rsidRPr="00E44346">
        <w:rPr>
          <w:rFonts w:eastAsia="Calibri"/>
          <w:sz w:val="20"/>
        </w:rPr>
        <w:t xml:space="preserve"> </w:t>
      </w:r>
      <w:r w:rsidRPr="00E44346">
        <w:rPr>
          <w:sz w:val="20"/>
        </w:rPr>
        <w:t>Подрядчику</w:t>
      </w:r>
      <w:r w:rsidRPr="00E44346">
        <w:rPr>
          <w:rFonts w:eastAsia="Calibri"/>
          <w:sz w:val="20"/>
        </w:rPr>
        <w:t xml:space="preserve"> о явных недостатках выполненн</w:t>
      </w:r>
      <w:r w:rsidR="00440B43" w:rsidRPr="00E44346">
        <w:rPr>
          <w:rFonts w:eastAsia="Calibri"/>
          <w:sz w:val="20"/>
        </w:rPr>
        <w:t xml:space="preserve">ых работ </w:t>
      </w:r>
      <w:r w:rsidRPr="00E44346">
        <w:rPr>
          <w:rFonts w:eastAsia="Calibri"/>
          <w:sz w:val="20"/>
        </w:rPr>
        <w:t xml:space="preserve">немедленно при приемке. Извещение (требование) об обнаружении Заказчиком скрытых недостатков </w:t>
      </w:r>
      <w:r w:rsidR="001D6FDD">
        <w:rPr>
          <w:rFonts w:eastAsia="Calibri"/>
          <w:sz w:val="20"/>
        </w:rPr>
        <w:t>направляется</w:t>
      </w:r>
      <w:r w:rsidRPr="00E44346">
        <w:rPr>
          <w:rFonts w:eastAsia="Calibri"/>
          <w:sz w:val="20"/>
        </w:rPr>
        <w:t xml:space="preserve"> </w:t>
      </w:r>
      <w:r w:rsidR="00EC20E1" w:rsidRPr="00E44346">
        <w:rPr>
          <w:rFonts w:eastAsia="Calibri"/>
          <w:sz w:val="20"/>
        </w:rPr>
        <w:t>Подрядчику в</w:t>
      </w:r>
      <w:r w:rsidRPr="00E44346">
        <w:rPr>
          <w:rFonts w:eastAsia="Calibri"/>
          <w:sz w:val="20"/>
        </w:rPr>
        <w:t xml:space="preserve"> течение 3 (трех) рабочих дней с момента их обнаружения.</w:t>
      </w:r>
    </w:p>
    <w:p w:rsidR="00AB4AFC" w:rsidRPr="00E44346" w:rsidRDefault="00455B1D" w:rsidP="005E3103">
      <w:pPr>
        <w:autoSpaceDE w:val="0"/>
        <w:autoSpaceDN w:val="0"/>
        <w:adjustRightInd w:val="0"/>
        <w:contextualSpacing/>
        <w:mirrorIndents/>
        <w:jc w:val="both"/>
        <w:rPr>
          <w:rFonts w:eastAsia="Calibri"/>
          <w:sz w:val="20"/>
        </w:rPr>
      </w:pPr>
      <w:r w:rsidRPr="00E44346">
        <w:rPr>
          <w:rFonts w:eastAsia="Calibri"/>
          <w:sz w:val="20"/>
        </w:rPr>
        <w:t>4.4</w:t>
      </w:r>
      <w:r w:rsidR="00AB4AFC" w:rsidRPr="00E44346">
        <w:rPr>
          <w:rFonts w:eastAsia="Calibri"/>
          <w:sz w:val="20"/>
        </w:rPr>
        <w:t>. Подрядчик должен устран</w:t>
      </w:r>
      <w:r w:rsidR="00440B43" w:rsidRPr="00E44346">
        <w:rPr>
          <w:rFonts w:eastAsia="Calibri"/>
          <w:sz w:val="20"/>
        </w:rPr>
        <w:t>ить недостатки результата работ</w:t>
      </w:r>
      <w:r w:rsidR="00AB4AFC" w:rsidRPr="00E44346">
        <w:rPr>
          <w:rFonts w:eastAsia="Calibri"/>
          <w:sz w:val="20"/>
        </w:rPr>
        <w:t xml:space="preserve"> в течение 7 (семи) </w:t>
      </w:r>
      <w:r w:rsidR="00EC20E1" w:rsidRPr="00E44346">
        <w:rPr>
          <w:rFonts w:eastAsia="Calibri"/>
          <w:sz w:val="20"/>
        </w:rPr>
        <w:t>календарных дней</w:t>
      </w:r>
      <w:r w:rsidR="00AB4AFC" w:rsidRPr="00E44346">
        <w:rPr>
          <w:rFonts w:eastAsia="Calibri"/>
          <w:sz w:val="20"/>
        </w:rPr>
        <w:t xml:space="preserve"> с момента предъявления соответствующего требования Заказчика.</w:t>
      </w:r>
    </w:p>
    <w:p w:rsidR="00AB4AFC" w:rsidRPr="00E44346" w:rsidRDefault="00455B1D" w:rsidP="005E3103">
      <w:pPr>
        <w:autoSpaceDE w:val="0"/>
        <w:autoSpaceDN w:val="0"/>
        <w:adjustRightInd w:val="0"/>
        <w:contextualSpacing/>
        <w:mirrorIndents/>
        <w:jc w:val="both"/>
        <w:rPr>
          <w:sz w:val="20"/>
        </w:rPr>
      </w:pPr>
      <w:r w:rsidRPr="00E44346">
        <w:rPr>
          <w:rFonts w:eastAsia="Calibri"/>
          <w:sz w:val="20"/>
        </w:rPr>
        <w:t>4.5</w:t>
      </w:r>
      <w:r w:rsidR="00AB4AFC" w:rsidRPr="00E44346">
        <w:rPr>
          <w:rFonts w:eastAsia="Calibri"/>
          <w:sz w:val="20"/>
        </w:rPr>
        <w:t xml:space="preserve">. </w:t>
      </w:r>
      <w:r w:rsidR="00AB4AFC" w:rsidRPr="00E44346">
        <w:rPr>
          <w:sz w:val="20"/>
        </w:rPr>
        <w:t xml:space="preserve"> Если при приемке выполненных работ Заказчиком обнаружены недостатки, Стороны составляют </w:t>
      </w:r>
      <w:hyperlink r:id="rId8" w:history="1">
        <w:r w:rsidR="00AB4AFC" w:rsidRPr="00E44346">
          <w:rPr>
            <w:sz w:val="20"/>
          </w:rPr>
          <w:t>акт</w:t>
        </w:r>
      </w:hyperlink>
      <w:r w:rsidR="00AB4AFC" w:rsidRPr="00E44346">
        <w:rPr>
          <w:sz w:val="20"/>
        </w:rPr>
        <w:t xml:space="preserve"> о выявленных недостатках. При этом </w:t>
      </w:r>
      <w:r w:rsidR="00EC20E1" w:rsidRPr="00E44346">
        <w:rPr>
          <w:sz w:val="20"/>
        </w:rPr>
        <w:t>Заказчик вправе</w:t>
      </w:r>
      <w:r w:rsidR="00AB4AFC" w:rsidRPr="00E44346">
        <w:rPr>
          <w:sz w:val="20"/>
        </w:rPr>
        <w:t>:</w:t>
      </w:r>
    </w:p>
    <w:p w:rsidR="00AB4AFC" w:rsidRPr="00E44346" w:rsidRDefault="00AB4AFC" w:rsidP="005E3103">
      <w:pPr>
        <w:widowControl w:val="0"/>
        <w:autoSpaceDE w:val="0"/>
        <w:autoSpaceDN w:val="0"/>
        <w:adjustRightInd w:val="0"/>
        <w:contextualSpacing/>
        <w:mirrorIndents/>
        <w:jc w:val="both"/>
        <w:rPr>
          <w:sz w:val="20"/>
        </w:rPr>
      </w:pPr>
      <w:r w:rsidRPr="00E44346">
        <w:rPr>
          <w:sz w:val="20"/>
        </w:rPr>
        <w:t>- потребовать безвозмездного устранения Подрядчиком таких недостатков;</w:t>
      </w:r>
    </w:p>
    <w:p w:rsidR="00AB4AFC" w:rsidRPr="00E44346" w:rsidRDefault="00AB4AFC" w:rsidP="005E3103">
      <w:pPr>
        <w:widowControl w:val="0"/>
        <w:autoSpaceDE w:val="0"/>
        <w:autoSpaceDN w:val="0"/>
        <w:adjustRightInd w:val="0"/>
        <w:contextualSpacing/>
        <w:mirrorIndents/>
        <w:jc w:val="both"/>
        <w:rPr>
          <w:sz w:val="20"/>
        </w:rPr>
      </w:pPr>
      <w:r w:rsidRPr="00E44346">
        <w:rPr>
          <w:sz w:val="20"/>
        </w:rPr>
        <w:t>- потребовать соразмерного уменьшения стоимости работ Подрядчика;</w:t>
      </w:r>
    </w:p>
    <w:p w:rsidR="00AB4AFC" w:rsidRPr="00E44346" w:rsidRDefault="00AB4AFC" w:rsidP="005E3103">
      <w:pPr>
        <w:widowControl w:val="0"/>
        <w:autoSpaceDE w:val="0"/>
        <w:autoSpaceDN w:val="0"/>
        <w:adjustRightInd w:val="0"/>
        <w:contextualSpacing/>
        <w:mirrorIndents/>
        <w:jc w:val="both"/>
        <w:rPr>
          <w:sz w:val="20"/>
        </w:rPr>
      </w:pPr>
      <w:r w:rsidRPr="00E44346">
        <w:rPr>
          <w:sz w:val="20"/>
        </w:rPr>
        <w:t>- устранить недостатки собственными силами или силами третьих лиц и потребовать от Подрядчика возмещения расходов, понесенных на устранение недостатков.</w:t>
      </w:r>
    </w:p>
    <w:p w:rsidR="0000084B" w:rsidRPr="00E44346" w:rsidRDefault="00455B1D" w:rsidP="005E3103">
      <w:pPr>
        <w:pStyle w:val="afc"/>
        <w:spacing w:after="0"/>
        <w:ind w:left="0"/>
        <w:contextualSpacing/>
        <w:mirrorIndents/>
        <w:jc w:val="both"/>
        <w:rPr>
          <w:color w:val="000000" w:themeColor="text1"/>
          <w:sz w:val="20"/>
        </w:rPr>
      </w:pPr>
      <w:r w:rsidRPr="00E44346">
        <w:rPr>
          <w:rFonts w:eastAsia="Calibri"/>
          <w:sz w:val="20"/>
        </w:rPr>
        <w:t>4.6</w:t>
      </w:r>
      <w:r w:rsidR="00AB4AFC" w:rsidRPr="00E44346">
        <w:rPr>
          <w:rFonts w:eastAsia="Calibri"/>
          <w:sz w:val="20"/>
        </w:rPr>
        <w:t xml:space="preserve">. </w:t>
      </w:r>
      <w:r w:rsidR="00AB4AFC" w:rsidRPr="00E44346">
        <w:rPr>
          <w:rFonts w:eastAsia="Calibri"/>
          <w:color w:val="000000" w:themeColor="text1"/>
          <w:sz w:val="20"/>
        </w:rPr>
        <w:t xml:space="preserve">По окончании приемки результата выполненных работ </w:t>
      </w:r>
      <w:r w:rsidR="00A41308" w:rsidRPr="00E44346">
        <w:rPr>
          <w:rFonts w:eastAsia="Calibri"/>
          <w:color w:val="000000" w:themeColor="text1"/>
          <w:sz w:val="20"/>
        </w:rPr>
        <w:t xml:space="preserve">Подрядчик передает Заказчику исполнительную документацию, указанную в Техническом задании к настоящему </w:t>
      </w:r>
      <w:r w:rsidR="006D4521" w:rsidRPr="00E44346">
        <w:rPr>
          <w:rFonts w:eastAsia="Calibri"/>
          <w:color w:val="000000" w:themeColor="text1"/>
          <w:sz w:val="20"/>
        </w:rPr>
        <w:t xml:space="preserve">договору </w:t>
      </w:r>
      <w:r w:rsidR="00A41308" w:rsidRPr="00E44346">
        <w:rPr>
          <w:rFonts w:eastAsia="Calibri"/>
          <w:color w:val="000000" w:themeColor="text1"/>
          <w:sz w:val="20"/>
        </w:rPr>
        <w:t xml:space="preserve">в </w:t>
      </w:r>
      <w:r w:rsidR="00F7440E" w:rsidRPr="00E44346">
        <w:rPr>
          <w:rFonts w:eastAsia="Calibri"/>
          <w:color w:val="000000" w:themeColor="text1"/>
          <w:sz w:val="20"/>
        </w:rPr>
        <w:t>одном</w:t>
      </w:r>
      <w:r w:rsidR="00A41308" w:rsidRPr="00E44346">
        <w:rPr>
          <w:rFonts w:eastAsia="Calibri"/>
          <w:color w:val="000000" w:themeColor="text1"/>
          <w:sz w:val="20"/>
        </w:rPr>
        <w:t xml:space="preserve"> экземпляр</w:t>
      </w:r>
      <w:r w:rsidR="00F7440E" w:rsidRPr="00E44346">
        <w:rPr>
          <w:rFonts w:eastAsia="Calibri"/>
          <w:color w:val="000000" w:themeColor="text1"/>
          <w:sz w:val="20"/>
        </w:rPr>
        <w:t>е</w:t>
      </w:r>
      <w:r w:rsidR="00A41308" w:rsidRPr="00E44346">
        <w:rPr>
          <w:rFonts w:eastAsia="Calibri"/>
          <w:color w:val="000000" w:themeColor="text1"/>
          <w:sz w:val="20"/>
        </w:rPr>
        <w:t xml:space="preserve"> совместно с </w:t>
      </w:r>
      <w:r w:rsidR="00FC3ADB" w:rsidRPr="00E44346">
        <w:rPr>
          <w:sz w:val="20"/>
        </w:rPr>
        <w:t>Актом о приемке выполненных работ по форме КС-2</w:t>
      </w:r>
      <w:r w:rsidR="00F00781" w:rsidRPr="00E44346">
        <w:rPr>
          <w:sz w:val="20"/>
        </w:rPr>
        <w:t>,</w:t>
      </w:r>
      <w:r w:rsidR="00FC3ADB" w:rsidRPr="00E44346">
        <w:rPr>
          <w:sz w:val="20"/>
        </w:rPr>
        <w:t xml:space="preserve"> справкой о стоимости выполненных работ и затрат по форме КС-3</w:t>
      </w:r>
      <w:r w:rsidR="00F00781" w:rsidRPr="00E44346">
        <w:rPr>
          <w:sz w:val="20"/>
        </w:rPr>
        <w:t>.</w:t>
      </w:r>
    </w:p>
    <w:p w:rsidR="00704BCC" w:rsidRDefault="00455B1D" w:rsidP="005E3103">
      <w:pPr>
        <w:pStyle w:val="afc"/>
        <w:spacing w:after="0"/>
        <w:ind w:left="0"/>
        <w:contextualSpacing/>
        <w:mirrorIndents/>
        <w:jc w:val="both"/>
        <w:rPr>
          <w:color w:val="000000" w:themeColor="text1"/>
          <w:sz w:val="20"/>
        </w:rPr>
      </w:pPr>
      <w:r w:rsidRPr="00E44346">
        <w:rPr>
          <w:color w:val="000000" w:themeColor="text1"/>
          <w:sz w:val="20"/>
        </w:rPr>
        <w:t>4.7</w:t>
      </w:r>
      <w:r w:rsidR="00A41308" w:rsidRPr="00E44346">
        <w:rPr>
          <w:color w:val="000000" w:themeColor="text1"/>
          <w:sz w:val="20"/>
        </w:rPr>
        <w:t xml:space="preserve">. Работы считаются выполненными Подрядчиком в полном объеме с момента подписания Заказчиком </w:t>
      </w:r>
      <w:r w:rsidR="00FC3ADB" w:rsidRPr="00E44346">
        <w:rPr>
          <w:sz w:val="20"/>
        </w:rPr>
        <w:t xml:space="preserve">Акта о приемке выполненных работ по форме КС-2 и справки о стоимости выполненных работ и затрат по форме КС-3 </w:t>
      </w:r>
      <w:r w:rsidR="00A41308" w:rsidRPr="00E44346">
        <w:rPr>
          <w:color w:val="000000" w:themeColor="text1"/>
          <w:sz w:val="20"/>
        </w:rPr>
        <w:t>без замечаний.</w:t>
      </w:r>
    </w:p>
    <w:p w:rsidR="00E44346" w:rsidRPr="00E44346" w:rsidRDefault="00E44346" w:rsidP="005E3103">
      <w:pPr>
        <w:pStyle w:val="2"/>
        <w:spacing w:after="0" w:line="240" w:lineRule="auto"/>
        <w:jc w:val="both"/>
        <w:rPr>
          <w:sz w:val="20"/>
        </w:rPr>
      </w:pPr>
      <w:r w:rsidRPr="00E44346">
        <w:rPr>
          <w:color w:val="000000" w:themeColor="text1"/>
          <w:sz w:val="20"/>
        </w:rPr>
        <w:t>4.</w:t>
      </w:r>
      <w:r>
        <w:rPr>
          <w:color w:val="000000" w:themeColor="text1"/>
          <w:sz w:val="20"/>
        </w:rPr>
        <w:t>8</w:t>
      </w:r>
      <w:r w:rsidRPr="001D6FDD">
        <w:rPr>
          <w:color w:val="000000" w:themeColor="text1"/>
          <w:sz w:val="20"/>
        </w:rPr>
        <w:t>.</w:t>
      </w:r>
      <w:r w:rsidRPr="001D6FDD">
        <w:rPr>
          <w:color w:val="000000"/>
          <w:sz w:val="20"/>
        </w:rPr>
        <w:t xml:space="preserve"> Для проверки предоставленных Подрядчиком результатов, предусмотренных Договором, в части их соответствия условиям Договора и </w:t>
      </w:r>
      <w:r w:rsidRPr="001D6FDD">
        <w:rPr>
          <w:sz w:val="20"/>
        </w:rPr>
        <w:t xml:space="preserve">Техническому заданию </w:t>
      </w:r>
      <w:r w:rsidRPr="0082435C">
        <w:rPr>
          <w:sz w:val="20"/>
        </w:rPr>
        <w:t xml:space="preserve">(Приложение № </w:t>
      </w:r>
      <w:r w:rsidR="00BF5E2C" w:rsidRPr="0082435C">
        <w:rPr>
          <w:sz w:val="20"/>
        </w:rPr>
        <w:t>1</w:t>
      </w:r>
      <w:r w:rsidRPr="0082435C">
        <w:rPr>
          <w:sz w:val="20"/>
        </w:rPr>
        <w:t xml:space="preserve"> к</w:t>
      </w:r>
      <w:r w:rsidRPr="001D6FDD">
        <w:rPr>
          <w:sz w:val="20"/>
        </w:rPr>
        <w:t xml:space="preserve"> настоящему договору</w:t>
      </w:r>
      <w:r w:rsidRPr="001D6FDD">
        <w:rPr>
          <w:b/>
          <w:sz w:val="20"/>
        </w:rPr>
        <w:t>)</w:t>
      </w:r>
      <w:r w:rsidRPr="001D6FDD">
        <w:rPr>
          <w:color w:val="000000"/>
          <w:sz w:val="20"/>
        </w:rPr>
        <w:t>, Заказчик может провести экспертизу своими силами, либо с привлечением эксперта (экспертной организации).</w:t>
      </w:r>
    </w:p>
    <w:p w:rsidR="00C200C8" w:rsidRPr="00E44346" w:rsidRDefault="00C200C8" w:rsidP="00E44346">
      <w:pPr>
        <w:pStyle w:val="afc"/>
        <w:spacing w:after="0"/>
        <w:ind w:left="0"/>
        <w:contextualSpacing/>
        <w:mirrorIndents/>
        <w:jc w:val="both"/>
        <w:rPr>
          <w:color w:val="FF0000"/>
          <w:sz w:val="20"/>
        </w:rPr>
      </w:pPr>
    </w:p>
    <w:p w:rsidR="00233774" w:rsidRPr="00E44346" w:rsidRDefault="00B87ECE" w:rsidP="00E44346">
      <w:pPr>
        <w:contextualSpacing/>
        <w:mirrorIndents/>
        <w:jc w:val="center"/>
        <w:rPr>
          <w:b/>
          <w:bCs/>
          <w:sz w:val="20"/>
        </w:rPr>
      </w:pPr>
      <w:r w:rsidRPr="00E44346">
        <w:rPr>
          <w:b/>
          <w:bCs/>
          <w:sz w:val="20"/>
        </w:rPr>
        <w:t>5</w:t>
      </w:r>
      <w:r w:rsidR="00233774" w:rsidRPr="00E44346">
        <w:rPr>
          <w:b/>
          <w:bCs/>
          <w:sz w:val="20"/>
        </w:rPr>
        <w:t>.</w:t>
      </w:r>
      <w:r w:rsidR="00233774" w:rsidRPr="00E44346">
        <w:rPr>
          <w:b/>
          <w:bCs/>
          <w:sz w:val="20"/>
        </w:rPr>
        <w:tab/>
        <w:t>СРОКИ ВЫПОЛНЕНИЯ РАБОТ</w:t>
      </w:r>
      <w:r w:rsidR="00405E1D" w:rsidRPr="00E44346">
        <w:rPr>
          <w:b/>
          <w:bCs/>
          <w:sz w:val="20"/>
        </w:rPr>
        <w:t>. ГАРАНТИЙНЫЕ ОБЯЗАТЕЛЬСТВА.</w:t>
      </w:r>
    </w:p>
    <w:p w:rsidR="000D635D" w:rsidRPr="00E44346" w:rsidRDefault="00B87ECE" w:rsidP="00991243">
      <w:pPr>
        <w:contextualSpacing/>
        <w:mirrorIndents/>
        <w:jc w:val="both"/>
        <w:rPr>
          <w:sz w:val="20"/>
        </w:rPr>
      </w:pPr>
      <w:r w:rsidRPr="00E44346">
        <w:rPr>
          <w:sz w:val="20"/>
        </w:rPr>
        <w:lastRenderedPageBreak/>
        <w:t>5</w:t>
      </w:r>
      <w:r w:rsidR="00233774" w:rsidRPr="00E44346">
        <w:rPr>
          <w:sz w:val="20"/>
        </w:rPr>
        <w:t>.1.</w:t>
      </w:r>
      <w:r w:rsidR="00233774" w:rsidRPr="00E44346">
        <w:rPr>
          <w:sz w:val="20"/>
        </w:rPr>
        <w:tab/>
        <w:t xml:space="preserve">Работы, предусмотренные настоящим </w:t>
      </w:r>
      <w:r w:rsidR="006D4521" w:rsidRPr="00E44346">
        <w:rPr>
          <w:sz w:val="20"/>
        </w:rPr>
        <w:t>договором</w:t>
      </w:r>
      <w:r w:rsidR="00233774" w:rsidRPr="00E44346">
        <w:rPr>
          <w:sz w:val="20"/>
        </w:rPr>
        <w:t>, осущест</w:t>
      </w:r>
      <w:r w:rsidR="003441B0" w:rsidRPr="00E44346">
        <w:rPr>
          <w:sz w:val="20"/>
        </w:rPr>
        <w:t xml:space="preserve">вляются Подрядчиком </w:t>
      </w:r>
      <w:r w:rsidR="00FD1DBE" w:rsidRPr="00E44346">
        <w:rPr>
          <w:sz w:val="20"/>
        </w:rPr>
        <w:t xml:space="preserve">в соответствии с Календарным </w:t>
      </w:r>
      <w:r w:rsidR="00FD1DBE" w:rsidRPr="0082435C">
        <w:rPr>
          <w:sz w:val="20"/>
        </w:rPr>
        <w:t>графиком (Приложение №</w:t>
      </w:r>
      <w:r w:rsidR="00BF5E2C" w:rsidRPr="0082435C">
        <w:rPr>
          <w:sz w:val="20"/>
        </w:rPr>
        <w:t>3</w:t>
      </w:r>
      <w:r w:rsidR="00FD1DBE" w:rsidRPr="0082435C">
        <w:rPr>
          <w:sz w:val="20"/>
        </w:rPr>
        <w:t xml:space="preserve"> к настоящему</w:t>
      </w:r>
      <w:r w:rsidR="00FD1DBE" w:rsidRPr="00E44346">
        <w:rPr>
          <w:sz w:val="20"/>
        </w:rPr>
        <w:t xml:space="preserve"> договору) </w:t>
      </w:r>
      <w:r w:rsidR="00A57DAF" w:rsidRPr="00E44346">
        <w:rPr>
          <w:sz w:val="20"/>
        </w:rPr>
        <w:t>в срок</w:t>
      </w:r>
      <w:r w:rsidR="006442D8" w:rsidRPr="00E44346">
        <w:rPr>
          <w:sz w:val="20"/>
        </w:rPr>
        <w:t xml:space="preserve"> </w:t>
      </w:r>
      <w:r w:rsidR="00423581" w:rsidRPr="00E44346">
        <w:rPr>
          <w:sz w:val="20"/>
        </w:rPr>
        <w:t xml:space="preserve">не более </w:t>
      </w:r>
      <w:r w:rsidR="00B61F23" w:rsidRPr="003642DB">
        <w:rPr>
          <w:sz w:val="20"/>
        </w:rPr>
        <w:t>60</w:t>
      </w:r>
      <w:r w:rsidR="006F619A" w:rsidRPr="003642DB">
        <w:rPr>
          <w:sz w:val="20"/>
        </w:rPr>
        <w:t xml:space="preserve"> </w:t>
      </w:r>
      <w:r w:rsidR="00423581" w:rsidRPr="003642DB">
        <w:rPr>
          <w:sz w:val="20"/>
        </w:rPr>
        <w:t>(</w:t>
      </w:r>
      <w:r w:rsidR="00B61F23" w:rsidRPr="003642DB">
        <w:rPr>
          <w:sz w:val="20"/>
        </w:rPr>
        <w:t>шестьдесят</w:t>
      </w:r>
      <w:r w:rsidR="00513145" w:rsidRPr="003642DB">
        <w:rPr>
          <w:sz w:val="20"/>
        </w:rPr>
        <w:t>) календарных</w:t>
      </w:r>
      <w:r w:rsidR="0087130B" w:rsidRPr="003642DB">
        <w:rPr>
          <w:sz w:val="20"/>
        </w:rPr>
        <w:t xml:space="preserve"> дн</w:t>
      </w:r>
      <w:r w:rsidR="00513145" w:rsidRPr="003642DB">
        <w:rPr>
          <w:sz w:val="20"/>
        </w:rPr>
        <w:t>ей</w:t>
      </w:r>
      <w:r w:rsidR="00274FC4" w:rsidRPr="00E44346">
        <w:rPr>
          <w:sz w:val="20"/>
        </w:rPr>
        <w:t xml:space="preserve"> от даты подписания </w:t>
      </w:r>
      <w:r w:rsidR="00274FC4" w:rsidRPr="00E44346">
        <w:rPr>
          <w:color w:val="000000" w:themeColor="text1"/>
          <w:sz w:val="20"/>
        </w:rPr>
        <w:t xml:space="preserve">Сторонами </w:t>
      </w:r>
      <w:r w:rsidR="000D635D" w:rsidRPr="00E44346">
        <w:rPr>
          <w:sz w:val="20"/>
        </w:rPr>
        <w:t>Акт приема-передачи Помещения для выполнения работ по настоящему договору.</w:t>
      </w:r>
    </w:p>
    <w:p w:rsidR="0000084B" w:rsidRPr="00E44346" w:rsidRDefault="00803F48" w:rsidP="00991243">
      <w:pPr>
        <w:contextualSpacing/>
        <w:mirrorIndents/>
        <w:jc w:val="both"/>
        <w:rPr>
          <w:sz w:val="20"/>
        </w:rPr>
      </w:pPr>
      <w:r w:rsidRPr="00E44346">
        <w:rPr>
          <w:sz w:val="20"/>
        </w:rPr>
        <w:t xml:space="preserve">5.2. Гарантийный срок на выполненные работы </w:t>
      </w:r>
      <w:r w:rsidR="001D6FDD">
        <w:rPr>
          <w:sz w:val="20"/>
        </w:rPr>
        <w:t>составляет 36</w:t>
      </w:r>
      <w:r w:rsidR="00513145" w:rsidRPr="00E44346">
        <w:rPr>
          <w:sz w:val="20"/>
        </w:rPr>
        <w:t xml:space="preserve"> (</w:t>
      </w:r>
      <w:r w:rsidR="001D6FDD">
        <w:rPr>
          <w:sz w:val="20"/>
        </w:rPr>
        <w:t>тридцать шесть</w:t>
      </w:r>
      <w:r w:rsidR="0000084B" w:rsidRPr="00E44346">
        <w:rPr>
          <w:sz w:val="20"/>
        </w:rPr>
        <w:t>)</w:t>
      </w:r>
      <w:r w:rsidR="00F01694" w:rsidRPr="00E44346">
        <w:rPr>
          <w:sz w:val="20"/>
        </w:rPr>
        <w:t xml:space="preserve"> месяц</w:t>
      </w:r>
      <w:r w:rsidR="001D6FDD">
        <w:rPr>
          <w:sz w:val="20"/>
        </w:rPr>
        <w:t>ев</w:t>
      </w:r>
      <w:r w:rsidRPr="00E44346">
        <w:rPr>
          <w:sz w:val="20"/>
        </w:rPr>
        <w:t xml:space="preserve"> </w:t>
      </w:r>
      <w:r w:rsidR="0000084B" w:rsidRPr="00E44346">
        <w:rPr>
          <w:sz w:val="20"/>
        </w:rPr>
        <w:t>с даты подписания Сторонами</w:t>
      </w:r>
      <w:r w:rsidR="003057C2" w:rsidRPr="00E44346">
        <w:rPr>
          <w:sz w:val="20"/>
        </w:rPr>
        <w:t xml:space="preserve"> </w:t>
      </w:r>
      <w:r w:rsidR="00FC3ADB" w:rsidRPr="00E44346">
        <w:rPr>
          <w:sz w:val="20"/>
        </w:rPr>
        <w:t xml:space="preserve">Акта о приемке выполненных работ по форме КС-2 и справки о стоимости выполненных работ и затрат по форме КС-3 </w:t>
      </w:r>
      <w:r w:rsidR="00F01694" w:rsidRPr="00E44346">
        <w:rPr>
          <w:sz w:val="20"/>
        </w:rPr>
        <w:t>без замечаний</w:t>
      </w:r>
      <w:r w:rsidR="003057C2" w:rsidRPr="00E44346">
        <w:rPr>
          <w:sz w:val="20"/>
        </w:rPr>
        <w:t>.</w:t>
      </w:r>
    </w:p>
    <w:p w:rsidR="0000084B" w:rsidRPr="00E44346" w:rsidRDefault="0000084B" w:rsidP="00991243">
      <w:pPr>
        <w:pStyle w:val="3"/>
        <w:shd w:val="clear" w:color="auto" w:fill="auto"/>
        <w:tabs>
          <w:tab w:val="left" w:pos="1212"/>
        </w:tabs>
        <w:spacing w:before="0" w:after="0" w:line="240" w:lineRule="auto"/>
        <w:ind w:firstLine="0"/>
        <w:contextualSpacing/>
        <w:mirrorIndents/>
        <w:rPr>
          <w:color w:val="000000" w:themeColor="text1"/>
        </w:rPr>
      </w:pPr>
      <w:r w:rsidRPr="00E44346">
        <w:t xml:space="preserve">Если в период гарантийной эксплуатации </w:t>
      </w:r>
      <w:proofErr w:type="spellStart"/>
      <w:r w:rsidRPr="00E44346">
        <w:t>Зд</w:t>
      </w:r>
      <w:proofErr w:type="spellEnd"/>
      <w:r w:rsidR="003642DB">
        <w:t xml:space="preserve"> </w:t>
      </w:r>
      <w:proofErr w:type="spellStart"/>
      <w:r w:rsidRPr="00E44346">
        <w:t>ания</w:t>
      </w:r>
      <w:proofErr w:type="spellEnd"/>
      <w:r w:rsidRPr="00E44346">
        <w:t xml:space="preserve"> обнаружатся дефекты, допущен</w:t>
      </w:r>
      <w:r w:rsidRPr="00E44346">
        <w:softHyphen/>
        <w:t xml:space="preserve">ные по вине Подрядчика, то Подрядчик обязан их устранить за свой счет и в согласованные с Заказчиком сроки. При этом гарантийный </w:t>
      </w:r>
      <w:r w:rsidRPr="00E44346">
        <w:rPr>
          <w:color w:val="000000" w:themeColor="text1"/>
        </w:rPr>
        <w:t xml:space="preserve">срок на </w:t>
      </w:r>
      <w:r w:rsidR="006F0000" w:rsidRPr="00E44346">
        <w:rPr>
          <w:color w:val="000000" w:themeColor="text1"/>
        </w:rPr>
        <w:t>работы продлевается</w:t>
      </w:r>
      <w:r w:rsidRPr="00E44346">
        <w:rPr>
          <w:color w:val="000000" w:themeColor="text1"/>
        </w:rPr>
        <w:t xml:space="preserve"> соответственно на пе</w:t>
      </w:r>
      <w:r w:rsidRPr="00E44346">
        <w:rPr>
          <w:color w:val="000000" w:themeColor="text1"/>
        </w:rPr>
        <w:softHyphen/>
        <w:t>риод устранения дефектов.</w:t>
      </w:r>
    </w:p>
    <w:p w:rsidR="00744142" w:rsidRPr="00E44346" w:rsidRDefault="00803F48" w:rsidP="00991243">
      <w:pPr>
        <w:pStyle w:val="3"/>
        <w:shd w:val="clear" w:color="auto" w:fill="auto"/>
        <w:tabs>
          <w:tab w:val="left" w:pos="592"/>
          <w:tab w:val="left" w:pos="993"/>
        </w:tabs>
        <w:spacing w:before="0" w:after="0" w:line="240" w:lineRule="auto"/>
        <w:ind w:firstLine="0"/>
        <w:contextualSpacing/>
        <w:mirrorIndents/>
      </w:pPr>
      <w:r w:rsidRPr="00E44346">
        <w:rPr>
          <w:color w:val="000000" w:themeColor="text1"/>
        </w:rPr>
        <w:t>5.3</w:t>
      </w:r>
      <w:r w:rsidR="00744142" w:rsidRPr="00E44346">
        <w:rPr>
          <w:color w:val="000000" w:themeColor="text1"/>
        </w:rPr>
        <w:t xml:space="preserve">. При обнаружении дефектов </w:t>
      </w:r>
      <w:r w:rsidR="00A57DAF" w:rsidRPr="00E44346">
        <w:rPr>
          <w:color w:val="000000" w:themeColor="text1"/>
        </w:rPr>
        <w:t xml:space="preserve">в </w:t>
      </w:r>
      <w:r w:rsidR="00A57DAF" w:rsidRPr="00E44346">
        <w:t>произведенных</w:t>
      </w:r>
      <w:r w:rsidR="00744142" w:rsidRPr="00E44346">
        <w:t xml:space="preserve"> Подрядчиком работах в период гарантийного срока, Заказчик извещает об этом Подрядчика, путем направления уведомления по</w:t>
      </w:r>
      <w:r w:rsidR="00744142" w:rsidRPr="00E44346">
        <w:rPr>
          <w:b/>
        </w:rPr>
        <w:t xml:space="preserve"> </w:t>
      </w:r>
      <w:r w:rsidR="00744142" w:rsidRPr="00E44346">
        <w:t>электронной почте.</w:t>
      </w:r>
      <w:r w:rsidR="00744142" w:rsidRPr="00E44346">
        <w:rPr>
          <w:b/>
        </w:rPr>
        <w:t xml:space="preserve"> </w:t>
      </w:r>
      <w:r w:rsidR="00744142" w:rsidRPr="00E44346">
        <w:t xml:space="preserve"> Под</w:t>
      </w:r>
      <w:r w:rsidR="00744142" w:rsidRPr="00E44346">
        <w:softHyphen/>
        <w:t>рядчик обязан прибыть в течен</w:t>
      </w:r>
      <w:r w:rsidR="001236C9" w:rsidRPr="00E44346">
        <w:t xml:space="preserve">ие 3 –х (трех) </w:t>
      </w:r>
      <w:r w:rsidR="00A57DAF" w:rsidRPr="00E44346">
        <w:t>рабочих дней</w:t>
      </w:r>
      <w:r w:rsidR="00744142" w:rsidRPr="00E44346">
        <w:t>.</w:t>
      </w:r>
    </w:p>
    <w:p w:rsidR="00744142" w:rsidRPr="00E44346" w:rsidRDefault="00803F48" w:rsidP="00991243">
      <w:pPr>
        <w:pStyle w:val="3"/>
        <w:shd w:val="clear" w:color="auto" w:fill="auto"/>
        <w:tabs>
          <w:tab w:val="left" w:pos="592"/>
          <w:tab w:val="left" w:pos="993"/>
        </w:tabs>
        <w:spacing w:before="0" w:after="0" w:line="240" w:lineRule="auto"/>
        <w:ind w:firstLine="0"/>
        <w:contextualSpacing/>
        <w:mirrorIndents/>
      </w:pPr>
      <w:r w:rsidRPr="00E44346">
        <w:t>5.4</w:t>
      </w:r>
      <w:r w:rsidR="00744142" w:rsidRPr="00E44346">
        <w:t>. По прибытии, полномочный представитель Подрядчика и представитель Заказчика составляют Акт о выявленных дефектах в выполненных Подрядчиком работах, устанавливают причины и виновников их появ</w:t>
      </w:r>
      <w:r w:rsidR="00744142" w:rsidRPr="00E44346">
        <w:softHyphen/>
        <w:t xml:space="preserve">ления. Дефекты в выполненных Подрядчиком </w:t>
      </w:r>
      <w:r w:rsidR="00A57DAF" w:rsidRPr="00E44346">
        <w:t>работах устраняются</w:t>
      </w:r>
      <w:r w:rsidR="00744142" w:rsidRPr="00E44346">
        <w:t xml:space="preserve"> Подрядчиком за свой счет. </w:t>
      </w:r>
    </w:p>
    <w:p w:rsidR="00744142" w:rsidRPr="00E44346" w:rsidRDefault="00803F48" w:rsidP="00991243">
      <w:pPr>
        <w:pStyle w:val="3"/>
        <w:shd w:val="clear" w:color="auto" w:fill="auto"/>
        <w:tabs>
          <w:tab w:val="left" w:pos="592"/>
          <w:tab w:val="left" w:pos="993"/>
        </w:tabs>
        <w:spacing w:before="0" w:after="0" w:line="240" w:lineRule="auto"/>
        <w:ind w:firstLine="0"/>
        <w:contextualSpacing/>
        <w:mirrorIndents/>
      </w:pPr>
      <w:r w:rsidRPr="00E44346">
        <w:t>5.5</w:t>
      </w:r>
      <w:r w:rsidR="00744142" w:rsidRPr="00E44346">
        <w:t xml:space="preserve">. Срок устранения дефектов не может быть более </w:t>
      </w:r>
      <w:r w:rsidR="00F62E74" w:rsidRPr="00E44346">
        <w:rPr>
          <w:rFonts w:eastAsia="Calibri"/>
        </w:rPr>
        <w:t>7 (семи)</w:t>
      </w:r>
      <w:r w:rsidR="00744142" w:rsidRPr="00E44346">
        <w:t xml:space="preserve"> календарных дней с даты составления акта о выявленных дефектах. </w:t>
      </w:r>
    </w:p>
    <w:p w:rsidR="00744142" w:rsidRPr="00E44346" w:rsidRDefault="00803F48" w:rsidP="00991243">
      <w:pPr>
        <w:pStyle w:val="3"/>
        <w:shd w:val="clear" w:color="auto" w:fill="auto"/>
        <w:tabs>
          <w:tab w:val="left" w:pos="709"/>
        </w:tabs>
        <w:spacing w:before="0" w:after="0" w:line="240" w:lineRule="auto"/>
        <w:ind w:firstLine="0"/>
        <w:contextualSpacing/>
        <w:mirrorIndents/>
      </w:pPr>
      <w:r w:rsidRPr="00E44346">
        <w:t>5.6</w:t>
      </w:r>
      <w:r w:rsidR="002C51DD" w:rsidRPr="00E44346">
        <w:t xml:space="preserve">. </w:t>
      </w:r>
      <w:r w:rsidR="00744142" w:rsidRPr="00E44346">
        <w:t>По окончанию устранения дефектов в работах, выявлен</w:t>
      </w:r>
      <w:r w:rsidR="00744142" w:rsidRPr="00E44346">
        <w:softHyphen/>
        <w:t>ных в период гарантийного срока, Заказчик осуществляет их приемку.</w:t>
      </w:r>
    </w:p>
    <w:p w:rsidR="00744142" w:rsidRPr="00E44346" w:rsidRDefault="00F62E74" w:rsidP="00991243">
      <w:pPr>
        <w:pStyle w:val="af5"/>
        <w:ind w:left="0"/>
        <w:contextualSpacing/>
        <w:mirrorIndents/>
        <w:jc w:val="both"/>
        <w:rPr>
          <w:sz w:val="20"/>
          <w:szCs w:val="20"/>
        </w:rPr>
      </w:pPr>
      <w:r w:rsidRPr="00E44346">
        <w:rPr>
          <w:sz w:val="20"/>
          <w:szCs w:val="20"/>
        </w:rPr>
        <w:t xml:space="preserve">5.7. </w:t>
      </w:r>
      <w:r w:rsidR="00744142" w:rsidRPr="00E44346">
        <w:rPr>
          <w:sz w:val="20"/>
          <w:szCs w:val="20"/>
        </w:rPr>
        <w:t xml:space="preserve">В случае неприбытия полномочного представителя </w:t>
      </w:r>
      <w:r w:rsidR="00A57DAF" w:rsidRPr="00E44346">
        <w:rPr>
          <w:sz w:val="20"/>
          <w:szCs w:val="20"/>
        </w:rPr>
        <w:t>Подрядчика для</w:t>
      </w:r>
      <w:r w:rsidR="00744142" w:rsidRPr="00E44346">
        <w:rPr>
          <w:sz w:val="20"/>
          <w:szCs w:val="20"/>
        </w:rPr>
        <w:t xml:space="preserve"> составления акта о выявленных дефектах, и/или отказе Подрядчика устранить за свой счет дефекты в выполненных </w:t>
      </w:r>
      <w:r w:rsidR="00A57DAF" w:rsidRPr="00E44346">
        <w:rPr>
          <w:sz w:val="20"/>
          <w:szCs w:val="20"/>
        </w:rPr>
        <w:t>работах, в</w:t>
      </w:r>
      <w:r w:rsidR="00744142" w:rsidRPr="00E44346">
        <w:rPr>
          <w:sz w:val="20"/>
          <w:szCs w:val="20"/>
        </w:rPr>
        <w:t xml:space="preserve"> пе</w:t>
      </w:r>
      <w:r w:rsidR="00744142" w:rsidRPr="00E44346">
        <w:rPr>
          <w:sz w:val="20"/>
          <w:szCs w:val="20"/>
        </w:rPr>
        <w:softHyphen/>
        <w:t xml:space="preserve">риод гарантийного срока, Заказчик имеет право устранить дефекты своими силами или поручить устранение дефектов третьему лицу с отнесением расходов на Подрядчика. </w:t>
      </w:r>
    </w:p>
    <w:p w:rsidR="00744142" w:rsidRPr="00E44346" w:rsidRDefault="00744142" w:rsidP="00991243">
      <w:pPr>
        <w:pStyle w:val="af5"/>
        <w:ind w:left="0"/>
        <w:contextualSpacing/>
        <w:mirrorIndents/>
        <w:jc w:val="both"/>
        <w:rPr>
          <w:sz w:val="20"/>
          <w:szCs w:val="20"/>
          <w:lang w:eastAsia="ar-SA"/>
        </w:rPr>
      </w:pPr>
      <w:r w:rsidRPr="00E44346">
        <w:rPr>
          <w:sz w:val="20"/>
          <w:szCs w:val="20"/>
          <w:lang w:eastAsia="ar-SA"/>
        </w:rPr>
        <w:t>Подрядчик обязан в течение 5 (пяти) календарных дней от даты получения соответствующего требования с приложением подтверждающих документов, возместить Заказчику понесенные расходы</w:t>
      </w:r>
      <w:r w:rsidR="00F62E74" w:rsidRPr="00E44346">
        <w:rPr>
          <w:sz w:val="20"/>
          <w:szCs w:val="20"/>
          <w:lang w:eastAsia="ar-SA"/>
        </w:rPr>
        <w:t xml:space="preserve"> по устранению дефектов</w:t>
      </w:r>
      <w:r w:rsidRPr="00E44346">
        <w:rPr>
          <w:sz w:val="20"/>
          <w:szCs w:val="20"/>
          <w:lang w:eastAsia="ar-SA"/>
        </w:rPr>
        <w:t>.</w:t>
      </w:r>
    </w:p>
    <w:p w:rsidR="00744142" w:rsidRPr="00E44346" w:rsidRDefault="00803F48" w:rsidP="00991243">
      <w:pPr>
        <w:pStyle w:val="3"/>
        <w:shd w:val="clear" w:color="auto" w:fill="auto"/>
        <w:tabs>
          <w:tab w:val="left" w:pos="571"/>
          <w:tab w:val="left" w:pos="993"/>
        </w:tabs>
        <w:spacing w:before="0" w:after="0" w:line="240" w:lineRule="auto"/>
        <w:ind w:firstLine="0"/>
        <w:contextualSpacing/>
        <w:mirrorIndents/>
      </w:pPr>
      <w:r w:rsidRPr="00E44346">
        <w:rPr>
          <w:lang w:eastAsia="ar-SA"/>
        </w:rPr>
        <w:t>5.</w:t>
      </w:r>
      <w:r w:rsidR="00F62E74" w:rsidRPr="00E44346">
        <w:rPr>
          <w:lang w:eastAsia="ar-SA"/>
        </w:rPr>
        <w:t>8</w:t>
      </w:r>
      <w:r w:rsidR="00744142" w:rsidRPr="00E44346">
        <w:rPr>
          <w:lang w:eastAsia="ar-SA"/>
        </w:rPr>
        <w:t xml:space="preserve">. </w:t>
      </w:r>
      <w:r w:rsidR="00744142" w:rsidRPr="00E44346">
        <w:t>Требования, связанные с недостатками выполненных работ, могут быть предъявлены Заказчиком при приемке выполненных работ либо, если невозможно обнаружить недостатки при приемке выполненных работ, в течение гарантийного срока.</w:t>
      </w:r>
    </w:p>
    <w:p w:rsidR="00C200C8" w:rsidRPr="00E44346" w:rsidRDefault="00C200C8" w:rsidP="00E44346">
      <w:pPr>
        <w:pStyle w:val="3"/>
        <w:shd w:val="clear" w:color="auto" w:fill="auto"/>
        <w:tabs>
          <w:tab w:val="left" w:pos="571"/>
          <w:tab w:val="left" w:pos="993"/>
        </w:tabs>
        <w:spacing w:before="0" w:after="0" w:line="240" w:lineRule="auto"/>
        <w:ind w:firstLine="0"/>
        <w:contextualSpacing/>
        <w:mirrorIndents/>
      </w:pPr>
    </w:p>
    <w:p w:rsidR="00233774" w:rsidRPr="00E44346" w:rsidRDefault="00B87ECE" w:rsidP="00E44346">
      <w:pPr>
        <w:contextualSpacing/>
        <w:mirrorIndents/>
        <w:jc w:val="center"/>
        <w:rPr>
          <w:b/>
          <w:bCs/>
          <w:sz w:val="20"/>
        </w:rPr>
      </w:pPr>
      <w:r w:rsidRPr="00E44346">
        <w:rPr>
          <w:b/>
          <w:bCs/>
          <w:sz w:val="20"/>
        </w:rPr>
        <w:t>6</w:t>
      </w:r>
      <w:r w:rsidR="00233774" w:rsidRPr="00E44346">
        <w:rPr>
          <w:b/>
          <w:bCs/>
          <w:sz w:val="20"/>
        </w:rPr>
        <w:t>.</w:t>
      </w:r>
      <w:r w:rsidR="00233774" w:rsidRPr="00E44346">
        <w:rPr>
          <w:b/>
          <w:bCs/>
          <w:sz w:val="20"/>
        </w:rPr>
        <w:tab/>
        <w:t>ОТВЕТСТВЕННОСТЬ</w:t>
      </w:r>
      <w:r w:rsidR="001D6FDD">
        <w:rPr>
          <w:b/>
          <w:bCs/>
          <w:sz w:val="20"/>
        </w:rPr>
        <w:t xml:space="preserve"> СТОРОН.</w:t>
      </w:r>
    </w:p>
    <w:p w:rsidR="00A57DAF" w:rsidRPr="00E44346" w:rsidRDefault="00A57DAF" w:rsidP="00991243">
      <w:pPr>
        <w:pStyle w:val="3"/>
        <w:shd w:val="clear" w:color="auto" w:fill="auto"/>
        <w:tabs>
          <w:tab w:val="left" w:pos="1212"/>
        </w:tabs>
        <w:spacing w:before="0" w:after="0" w:line="240" w:lineRule="auto"/>
        <w:ind w:firstLine="0"/>
        <w:contextualSpacing/>
        <w:mirrorIndents/>
      </w:pPr>
      <w:r w:rsidRPr="00E44346">
        <w:rPr>
          <w:bCs/>
          <w:color w:val="000000"/>
        </w:rPr>
        <w:t xml:space="preserve">6.1. </w:t>
      </w:r>
      <w:r w:rsidRPr="00E44346">
        <w:t xml:space="preserve">Риск случайной гибели или случайного повреждения результата выполненной работы до подписания Сторонами </w:t>
      </w:r>
      <w:r w:rsidR="00FC3ADB" w:rsidRPr="00E44346">
        <w:t xml:space="preserve">Акта о приемке выполненных работ по форме КС-2 и справки о стоимости выполненных работ и затрат по форме КС-3 </w:t>
      </w:r>
      <w:r w:rsidRPr="00E44346">
        <w:t>несет Подрядчик</w:t>
      </w:r>
      <w:r w:rsidRPr="00E44346">
        <w:rPr>
          <w:bCs/>
          <w:color w:val="000000"/>
        </w:rPr>
        <w:t>.</w:t>
      </w:r>
    </w:p>
    <w:p w:rsidR="00A57DAF" w:rsidRPr="00E44346" w:rsidRDefault="00A57DAF" w:rsidP="00991243">
      <w:pPr>
        <w:contextualSpacing/>
        <w:mirrorIndents/>
        <w:jc w:val="both"/>
        <w:rPr>
          <w:sz w:val="20"/>
        </w:rPr>
      </w:pPr>
      <w:r w:rsidRPr="00E44346">
        <w:rPr>
          <w:sz w:val="20"/>
        </w:rPr>
        <w:t xml:space="preserve">6.2. В случае неисполнения или ненадлежащего исполнения своих обязательств по настоящему </w:t>
      </w:r>
      <w:r w:rsidR="006D4521" w:rsidRPr="00E44346">
        <w:rPr>
          <w:sz w:val="20"/>
        </w:rPr>
        <w:t>договору</w:t>
      </w:r>
      <w:r w:rsidRPr="00E44346">
        <w:rPr>
          <w:sz w:val="20"/>
        </w:rPr>
        <w:t xml:space="preserve">, Стороны несут ответственность, в соответствии с действующим законодательством РФ и настоящим </w:t>
      </w:r>
      <w:r w:rsidR="006D4521" w:rsidRPr="00E44346">
        <w:rPr>
          <w:sz w:val="20"/>
        </w:rPr>
        <w:t>договором</w:t>
      </w:r>
      <w:r w:rsidRPr="00E44346">
        <w:rPr>
          <w:sz w:val="20"/>
        </w:rPr>
        <w:t>.</w:t>
      </w:r>
    </w:p>
    <w:p w:rsidR="00A57DAF" w:rsidRPr="00E44346" w:rsidRDefault="00A57DAF" w:rsidP="00991243">
      <w:pPr>
        <w:contextualSpacing/>
        <w:mirrorIndents/>
        <w:jc w:val="both"/>
        <w:rPr>
          <w:sz w:val="20"/>
        </w:rPr>
      </w:pPr>
      <w:r w:rsidRPr="00E44346">
        <w:rPr>
          <w:sz w:val="20"/>
        </w:rPr>
        <w:t>6.3. Подрядчик</w:t>
      </w:r>
      <w:r w:rsidRPr="00E44346">
        <w:rPr>
          <w:i/>
          <w:sz w:val="20"/>
        </w:rPr>
        <w:t xml:space="preserve"> </w:t>
      </w:r>
      <w:r w:rsidRPr="00E44346">
        <w:rPr>
          <w:sz w:val="20"/>
        </w:rPr>
        <w:t>в случае нарушения договорных обязательств уплачивает Заказчику</w:t>
      </w:r>
      <w:r w:rsidRPr="00E44346">
        <w:rPr>
          <w:i/>
          <w:sz w:val="20"/>
        </w:rPr>
        <w:t>:</w:t>
      </w:r>
    </w:p>
    <w:p w:rsidR="00A57DAF" w:rsidRPr="00E44346" w:rsidRDefault="00A57DAF" w:rsidP="00991243">
      <w:pPr>
        <w:numPr>
          <w:ilvl w:val="0"/>
          <w:numId w:val="5"/>
        </w:numPr>
        <w:tabs>
          <w:tab w:val="clear" w:pos="900"/>
          <w:tab w:val="num" w:pos="567"/>
        </w:tabs>
        <w:ind w:left="0" w:firstLine="0"/>
        <w:contextualSpacing/>
        <w:mirrorIndents/>
        <w:jc w:val="both"/>
        <w:rPr>
          <w:sz w:val="20"/>
        </w:rPr>
      </w:pPr>
      <w:r w:rsidRPr="00E44346">
        <w:rPr>
          <w:color w:val="000000"/>
          <w:sz w:val="20"/>
        </w:rPr>
        <w:t xml:space="preserve">за несвоевременное выполнение работ </w:t>
      </w:r>
      <w:r w:rsidR="00F62E74" w:rsidRPr="00E44346">
        <w:rPr>
          <w:color w:val="000000"/>
          <w:sz w:val="20"/>
        </w:rPr>
        <w:t xml:space="preserve">- </w:t>
      </w:r>
      <w:r w:rsidRPr="00E44346">
        <w:rPr>
          <w:sz w:val="20"/>
        </w:rPr>
        <w:t>штрафную неустойку (пени) в размере 0,</w:t>
      </w:r>
      <w:r w:rsidR="00B61F23">
        <w:rPr>
          <w:sz w:val="20"/>
        </w:rPr>
        <w:t>0</w:t>
      </w:r>
      <w:r w:rsidR="00585201" w:rsidRPr="00E44346">
        <w:rPr>
          <w:sz w:val="20"/>
        </w:rPr>
        <w:t>1</w:t>
      </w:r>
      <w:r w:rsidRPr="00E44346">
        <w:rPr>
          <w:sz w:val="20"/>
        </w:rPr>
        <w:t>% от стоимости, несвоевременно выполненных работ за каждый день просрочки, в течение 5 (пяти) календарных дней от даты получения соответствующего пись</w:t>
      </w:r>
      <w:r w:rsidR="00F62E74" w:rsidRPr="00E44346">
        <w:rPr>
          <w:sz w:val="20"/>
        </w:rPr>
        <w:t>менного требования от Заказчика;</w:t>
      </w:r>
    </w:p>
    <w:p w:rsidR="00A57DAF" w:rsidRPr="00E44346" w:rsidRDefault="00A57DAF" w:rsidP="00991243">
      <w:pPr>
        <w:numPr>
          <w:ilvl w:val="0"/>
          <w:numId w:val="5"/>
        </w:numPr>
        <w:tabs>
          <w:tab w:val="clear" w:pos="900"/>
          <w:tab w:val="num" w:pos="567"/>
        </w:tabs>
        <w:ind w:left="0" w:firstLine="0"/>
        <w:contextualSpacing/>
        <w:mirrorIndents/>
        <w:jc w:val="both"/>
        <w:rPr>
          <w:sz w:val="20"/>
        </w:rPr>
      </w:pPr>
      <w:r w:rsidRPr="00E44346">
        <w:rPr>
          <w:sz w:val="20"/>
        </w:rPr>
        <w:t xml:space="preserve">за несвоевременное освобождение </w:t>
      </w:r>
      <w:r w:rsidR="00F62E74" w:rsidRPr="00E44346">
        <w:rPr>
          <w:sz w:val="20"/>
        </w:rPr>
        <w:t>места выполнения</w:t>
      </w:r>
      <w:r w:rsidRPr="00E44346">
        <w:rPr>
          <w:sz w:val="20"/>
        </w:rPr>
        <w:t xml:space="preserve"> работ от принадлежащего ему имущества</w:t>
      </w:r>
      <w:r w:rsidR="00F62E74" w:rsidRPr="00E44346">
        <w:rPr>
          <w:sz w:val="20"/>
        </w:rPr>
        <w:t xml:space="preserve"> и строительного мусора</w:t>
      </w:r>
      <w:r w:rsidRPr="00E44346">
        <w:rPr>
          <w:sz w:val="20"/>
        </w:rPr>
        <w:t xml:space="preserve"> – штрафную неустойку (пеню) в размере 0,</w:t>
      </w:r>
      <w:r w:rsidR="00B61F23">
        <w:rPr>
          <w:sz w:val="20"/>
        </w:rPr>
        <w:t>0</w:t>
      </w:r>
      <w:r w:rsidR="007141F7" w:rsidRPr="00E44346">
        <w:rPr>
          <w:sz w:val="20"/>
        </w:rPr>
        <w:t>1</w:t>
      </w:r>
      <w:r w:rsidRPr="00E44346">
        <w:rPr>
          <w:sz w:val="20"/>
        </w:rPr>
        <w:t xml:space="preserve">% за каждый день просрочки от цены </w:t>
      </w:r>
      <w:r w:rsidR="006D4521" w:rsidRPr="00E44346">
        <w:rPr>
          <w:sz w:val="20"/>
        </w:rPr>
        <w:t>договора</w:t>
      </w:r>
      <w:r w:rsidRPr="00E44346">
        <w:rPr>
          <w:sz w:val="20"/>
        </w:rPr>
        <w:t>;</w:t>
      </w:r>
    </w:p>
    <w:p w:rsidR="00A57DAF" w:rsidRPr="00E44346" w:rsidRDefault="00A57DAF" w:rsidP="00991243">
      <w:pPr>
        <w:numPr>
          <w:ilvl w:val="0"/>
          <w:numId w:val="5"/>
        </w:numPr>
        <w:tabs>
          <w:tab w:val="clear" w:pos="900"/>
          <w:tab w:val="num" w:pos="567"/>
        </w:tabs>
        <w:ind w:left="0" w:firstLine="0"/>
        <w:contextualSpacing/>
        <w:mirrorIndents/>
        <w:jc w:val="both"/>
        <w:rPr>
          <w:i/>
          <w:iCs/>
          <w:sz w:val="20"/>
        </w:rPr>
      </w:pPr>
      <w:r w:rsidRPr="00E44346">
        <w:rPr>
          <w:sz w:val="20"/>
        </w:rPr>
        <w:t xml:space="preserve">за задержку устранения дефектов в работах, </w:t>
      </w:r>
      <w:r w:rsidR="00ED7A97" w:rsidRPr="00E44346">
        <w:rPr>
          <w:sz w:val="20"/>
        </w:rPr>
        <w:t>выявленных,</w:t>
      </w:r>
      <w:r w:rsidRPr="00E44346">
        <w:rPr>
          <w:sz w:val="20"/>
        </w:rPr>
        <w:t xml:space="preserve"> в том числе и в период гарантийного периода, против сроков, предусмотренных актом о выявленных дефектах Сторон, а в случае неявки Подрядчика - односторонним актом о выявленных дефектах – штрафную неустойку (пеню) в размере 0,</w:t>
      </w:r>
      <w:r w:rsidR="00B61F23">
        <w:rPr>
          <w:sz w:val="20"/>
        </w:rPr>
        <w:t>0</w:t>
      </w:r>
      <w:r w:rsidRPr="00E44346">
        <w:rPr>
          <w:sz w:val="20"/>
        </w:rPr>
        <w:t xml:space="preserve">1% от цены </w:t>
      </w:r>
      <w:r w:rsidR="006D4521" w:rsidRPr="00E44346">
        <w:rPr>
          <w:sz w:val="20"/>
        </w:rPr>
        <w:t xml:space="preserve">договора </w:t>
      </w:r>
      <w:r w:rsidRPr="00E44346">
        <w:rPr>
          <w:sz w:val="20"/>
        </w:rPr>
        <w:t>за каждый день просрочки;</w:t>
      </w:r>
    </w:p>
    <w:p w:rsidR="00F00781" w:rsidRPr="00E44346" w:rsidRDefault="00F00781" w:rsidP="00991243">
      <w:pPr>
        <w:pStyle w:val="af5"/>
        <w:numPr>
          <w:ilvl w:val="0"/>
          <w:numId w:val="5"/>
        </w:numPr>
        <w:tabs>
          <w:tab w:val="clear" w:pos="900"/>
          <w:tab w:val="num" w:pos="0"/>
        </w:tabs>
        <w:ind w:left="0" w:firstLine="0"/>
        <w:contextualSpacing/>
        <w:mirrorIndents/>
        <w:jc w:val="both"/>
        <w:rPr>
          <w:sz w:val="20"/>
          <w:szCs w:val="20"/>
        </w:rPr>
      </w:pPr>
      <w:r w:rsidRPr="00E44346">
        <w:rPr>
          <w:sz w:val="20"/>
          <w:szCs w:val="20"/>
        </w:rPr>
        <w:t>Подрядчик несет ответственность за соблюдение своими работниками правил проживания в общежитии Заказчика. За нарушение правил проживания в общежитии Заказчика, Подрядчик в течение 5 (пяти) календарных дней от даты получения соответствующего требования от Заказчика уплачивает штраф в размере 3 000,00 руб. за каждый факт нарушения, и в случае причинения ущерба имуществу Заказчика, возмещает в полном объеме причиненный ущерб.</w:t>
      </w:r>
    </w:p>
    <w:p w:rsidR="00423581" w:rsidRPr="00E44346" w:rsidRDefault="00A57DAF" w:rsidP="0063004A">
      <w:pPr>
        <w:pStyle w:val="a"/>
        <w:numPr>
          <w:ilvl w:val="0"/>
          <w:numId w:val="0"/>
        </w:numPr>
        <w:spacing w:after="0"/>
        <w:contextualSpacing/>
        <w:mirrorIndents/>
        <w:rPr>
          <w:sz w:val="20"/>
        </w:rPr>
      </w:pPr>
      <w:r w:rsidRPr="00E44346">
        <w:rPr>
          <w:sz w:val="20"/>
          <w:szCs w:val="20"/>
        </w:rPr>
        <w:t>6.</w:t>
      </w:r>
      <w:r w:rsidR="00934E9C" w:rsidRPr="00934E9C">
        <w:rPr>
          <w:sz w:val="20"/>
          <w:szCs w:val="20"/>
        </w:rPr>
        <w:t>4</w:t>
      </w:r>
      <w:r w:rsidR="0063004A">
        <w:rPr>
          <w:sz w:val="20"/>
          <w:szCs w:val="20"/>
        </w:rPr>
        <w:t>.</w:t>
      </w:r>
      <w:r w:rsidRPr="00E44346">
        <w:rPr>
          <w:sz w:val="20"/>
        </w:rPr>
        <w:t xml:space="preserve"> </w:t>
      </w:r>
      <w:r w:rsidR="00423581" w:rsidRPr="00E44346">
        <w:rPr>
          <w:sz w:val="20"/>
        </w:rPr>
        <w:t>Подрядчик в соответствии со ст. 406.1 ГК РФ возмещает Заказчику все имущественные потери последнего, возникшие в случаях отказа налоговыми органами Заказчику:</w:t>
      </w:r>
    </w:p>
    <w:p w:rsidR="00423581" w:rsidRPr="00E44346" w:rsidRDefault="00423581" w:rsidP="00991243">
      <w:pPr>
        <w:widowControl w:val="0"/>
        <w:numPr>
          <w:ilvl w:val="0"/>
          <w:numId w:val="7"/>
        </w:numPr>
        <w:tabs>
          <w:tab w:val="left" w:pos="947"/>
        </w:tabs>
        <w:contextualSpacing/>
        <w:mirrorIndents/>
        <w:jc w:val="both"/>
        <w:rPr>
          <w:sz w:val="20"/>
        </w:rPr>
      </w:pPr>
      <w:r w:rsidRPr="00E44346">
        <w:rPr>
          <w:sz w:val="20"/>
        </w:rPr>
        <w:t xml:space="preserve">во включении в состав расходов для целей налогового учета заявленной стоимости приобретенных по настоящему </w:t>
      </w:r>
      <w:r w:rsidR="006D4521" w:rsidRPr="00E44346">
        <w:rPr>
          <w:sz w:val="20"/>
        </w:rPr>
        <w:t xml:space="preserve">договору </w:t>
      </w:r>
      <w:r w:rsidR="00F36888" w:rsidRPr="00E44346">
        <w:rPr>
          <w:sz w:val="20"/>
        </w:rPr>
        <w:t>работ</w:t>
      </w:r>
      <w:r w:rsidRPr="00E44346">
        <w:rPr>
          <w:sz w:val="20"/>
        </w:rPr>
        <w:t xml:space="preserve"> в связи с наличием обстоятельств, свидетельствующих о недостоверности и противоречивости сведений, отраженных в документах Подрядчика, а также в связи с наличием обстоятельств, предусмотренных ст. 54.1 НК РФ и связанных с Подрядчиком и (или) обстоятельствами </w:t>
      </w:r>
      <w:r w:rsidR="007F1709" w:rsidRPr="00E44346">
        <w:rPr>
          <w:sz w:val="20"/>
        </w:rPr>
        <w:t>договора</w:t>
      </w:r>
      <w:r w:rsidRPr="00E44346">
        <w:rPr>
          <w:sz w:val="20"/>
        </w:rPr>
        <w:t>;</w:t>
      </w:r>
    </w:p>
    <w:p w:rsidR="006F0000" w:rsidRPr="00E44346" w:rsidRDefault="006F0000" w:rsidP="00991243">
      <w:pPr>
        <w:widowControl w:val="0"/>
        <w:numPr>
          <w:ilvl w:val="0"/>
          <w:numId w:val="7"/>
        </w:numPr>
        <w:tabs>
          <w:tab w:val="left" w:pos="1091"/>
        </w:tabs>
        <w:contextualSpacing/>
        <w:mirrorIndents/>
        <w:jc w:val="both"/>
        <w:rPr>
          <w:sz w:val="20"/>
        </w:rPr>
      </w:pPr>
      <w:r w:rsidRPr="00E44346">
        <w:rPr>
          <w:sz w:val="20"/>
          <w:lang w:val="ru"/>
        </w:rPr>
        <w:t xml:space="preserve">в связи с </w:t>
      </w:r>
      <w:r w:rsidRPr="00E44346">
        <w:rPr>
          <w:sz w:val="20"/>
        </w:rPr>
        <w:t>привлечением Подрядчиком третьих лиц без проявления должной степени осмотрительности и осторожности, обладающих признаками «фирм-однодневок» в том понимании, в каком этот термин используется судебной практикой и налоговыми органами, в том числе с привлечением Подрядчиком третьих лиц, не обладающих признаками действующих организаций.</w:t>
      </w:r>
    </w:p>
    <w:p w:rsidR="00423581" w:rsidRPr="00E44346" w:rsidRDefault="00423581" w:rsidP="00991243">
      <w:pPr>
        <w:contextualSpacing/>
        <w:mirrorIndents/>
        <w:jc w:val="both"/>
        <w:rPr>
          <w:sz w:val="20"/>
        </w:rPr>
      </w:pPr>
      <w:r w:rsidRPr="00E44346">
        <w:rPr>
          <w:sz w:val="20"/>
        </w:rPr>
        <w:t>Заказчик обязуется уведомить Подрядчика обо всех выявленных в ходе мероприятий налогового контроля фактах, с которыми Заказчик связывает свое право на возмещение имущественных потерь.</w:t>
      </w:r>
    </w:p>
    <w:p w:rsidR="00423581" w:rsidRPr="00E44346" w:rsidRDefault="00423581" w:rsidP="00991243">
      <w:pPr>
        <w:contextualSpacing/>
        <w:mirrorIndents/>
        <w:jc w:val="both"/>
        <w:rPr>
          <w:sz w:val="20"/>
        </w:rPr>
      </w:pPr>
      <w:r w:rsidRPr="00E44346">
        <w:rPr>
          <w:sz w:val="20"/>
        </w:rPr>
        <w:t xml:space="preserve">Подрядчика во избежание необоснованного формального доначисления Заказчику по итогам мероприятий налогового контроля налогов, пеней и штрафов обязуется представить соответствующие пояснения и документы в течение 10 (десяти) дней с даты получения запроса Заказчиком. </w:t>
      </w:r>
    </w:p>
    <w:p w:rsidR="00423581" w:rsidRPr="00E44346" w:rsidRDefault="00423581" w:rsidP="00991243">
      <w:pPr>
        <w:contextualSpacing/>
        <w:mirrorIndents/>
        <w:jc w:val="both"/>
        <w:rPr>
          <w:sz w:val="20"/>
        </w:rPr>
      </w:pPr>
      <w:r w:rsidRPr="00E44346">
        <w:rPr>
          <w:sz w:val="20"/>
        </w:rPr>
        <w:lastRenderedPageBreak/>
        <w:t>Подрядчик возмещает Заказчику имущественные потери последнего в размере 120% от сумм, уплаченных Заказчиком на основании решения налогового органа налогов, пеней и штрафа.</w:t>
      </w:r>
    </w:p>
    <w:p w:rsidR="00423581" w:rsidRPr="00E44346" w:rsidRDefault="00423581" w:rsidP="00991243">
      <w:pPr>
        <w:contextualSpacing/>
        <w:mirrorIndents/>
        <w:jc w:val="both"/>
        <w:rPr>
          <w:sz w:val="20"/>
        </w:rPr>
      </w:pPr>
      <w:r w:rsidRPr="00E44346">
        <w:rPr>
          <w:sz w:val="20"/>
        </w:rPr>
        <w:t>Имущественные потери Заказчика подлежат возмещению в течение 10 (десяти) календарных дней с даты выставления Заказчиком счета, к которому прикладывается выписка из вступившего в законную силу решения налогового органа.</w:t>
      </w:r>
    </w:p>
    <w:p w:rsidR="00423581" w:rsidRPr="00E44346" w:rsidRDefault="00423581" w:rsidP="00991243">
      <w:pPr>
        <w:contextualSpacing/>
        <w:mirrorIndents/>
        <w:jc w:val="both"/>
        <w:rPr>
          <w:sz w:val="20"/>
        </w:rPr>
      </w:pPr>
      <w:r w:rsidRPr="00E44346">
        <w:rPr>
          <w:sz w:val="20"/>
        </w:rPr>
        <w:t xml:space="preserve">В случае предоставления Подрядчиком Заказчику исправленных и достоверных документов в срок, не превышающий 2 (двух) лет со дня предъявления Заказчиком налоговых претензий, и при условии подтверждения налоговым органом правомерности расходов Заказчика по настоящему </w:t>
      </w:r>
      <w:r w:rsidR="006D4521" w:rsidRPr="00E44346">
        <w:rPr>
          <w:sz w:val="20"/>
        </w:rPr>
        <w:t xml:space="preserve">договору </w:t>
      </w:r>
      <w:r w:rsidRPr="00E44346">
        <w:rPr>
          <w:sz w:val="20"/>
        </w:rPr>
        <w:t xml:space="preserve"> и реализации Заказчиком на основании таких документов своего права на возврат уплаченных по итогам мероприятий налогового контроля налогов, Заказчик обязуется вернуть Подрядчику сумму </w:t>
      </w:r>
      <w:r w:rsidR="00F36888" w:rsidRPr="00E44346">
        <w:rPr>
          <w:sz w:val="20"/>
        </w:rPr>
        <w:t xml:space="preserve">возмещенных потерь в размере </w:t>
      </w:r>
      <w:proofErr w:type="spellStart"/>
      <w:r w:rsidR="00F36888" w:rsidRPr="00E44346">
        <w:rPr>
          <w:sz w:val="20"/>
        </w:rPr>
        <w:t>до</w:t>
      </w:r>
      <w:r w:rsidRPr="00E44346">
        <w:rPr>
          <w:sz w:val="20"/>
        </w:rPr>
        <w:t>начисленного</w:t>
      </w:r>
      <w:proofErr w:type="spellEnd"/>
      <w:r w:rsidRPr="00E44346">
        <w:rPr>
          <w:sz w:val="20"/>
        </w:rPr>
        <w:t xml:space="preserve"> налога в срок не позднее 30 (тридцати) дней с даты возврата налога</w:t>
      </w:r>
    </w:p>
    <w:p w:rsidR="00A57DAF" w:rsidRPr="00E44346" w:rsidRDefault="0063004A" w:rsidP="00991243">
      <w:pPr>
        <w:contextualSpacing/>
        <w:mirrorIndents/>
        <w:jc w:val="both"/>
        <w:rPr>
          <w:sz w:val="20"/>
        </w:rPr>
      </w:pPr>
      <w:r>
        <w:rPr>
          <w:sz w:val="20"/>
        </w:rPr>
        <w:t>6.</w:t>
      </w:r>
      <w:r w:rsidR="00934E9C" w:rsidRPr="00934E9C">
        <w:rPr>
          <w:sz w:val="20"/>
        </w:rPr>
        <w:t>5</w:t>
      </w:r>
      <w:r w:rsidR="00423581" w:rsidRPr="00E44346">
        <w:rPr>
          <w:sz w:val="20"/>
        </w:rPr>
        <w:t xml:space="preserve">. </w:t>
      </w:r>
      <w:r w:rsidR="00A57DAF" w:rsidRPr="00E44346">
        <w:rPr>
          <w:sz w:val="20"/>
        </w:rPr>
        <w:t>За просрочку платежей, Заказчик уплачивает Подрядчику штрафную неустойку (пени) в размере 0,0</w:t>
      </w:r>
      <w:r w:rsidR="00B61F23">
        <w:rPr>
          <w:sz w:val="20"/>
        </w:rPr>
        <w:t>1</w:t>
      </w:r>
      <w:r w:rsidR="00A57DAF" w:rsidRPr="00E44346">
        <w:rPr>
          <w:sz w:val="20"/>
        </w:rPr>
        <w:t>% от неоплаченной в срок суммы за каждый день просрочки платежа</w:t>
      </w:r>
      <w:r w:rsidR="00B61F23">
        <w:rPr>
          <w:sz w:val="20"/>
        </w:rPr>
        <w:t xml:space="preserve">, но не более 10% от </w:t>
      </w:r>
      <w:r w:rsidR="00B61F23" w:rsidRPr="00E44346">
        <w:rPr>
          <w:sz w:val="20"/>
        </w:rPr>
        <w:t>неоплаченной в срок суммы</w:t>
      </w:r>
      <w:r w:rsidR="00B61F23">
        <w:rPr>
          <w:sz w:val="20"/>
        </w:rPr>
        <w:t>.</w:t>
      </w:r>
    </w:p>
    <w:p w:rsidR="00A57DAF" w:rsidRPr="00E44346" w:rsidRDefault="00934E9C" w:rsidP="00991243">
      <w:pPr>
        <w:tabs>
          <w:tab w:val="left" w:pos="851"/>
        </w:tabs>
        <w:contextualSpacing/>
        <w:mirrorIndents/>
        <w:jc w:val="both"/>
        <w:rPr>
          <w:sz w:val="20"/>
        </w:rPr>
      </w:pPr>
      <w:r>
        <w:rPr>
          <w:sz w:val="20"/>
        </w:rPr>
        <w:t>6.6</w:t>
      </w:r>
      <w:r w:rsidR="00A57DAF" w:rsidRPr="00E44346">
        <w:rPr>
          <w:sz w:val="20"/>
        </w:rPr>
        <w:t xml:space="preserve">. Выставление и начисление штрафных санкций является правом, а не обязанностью Сторон и осуществляются ими по своему усмотрению в случае нарушения другой Стороной своих обязательств по настоящему </w:t>
      </w:r>
      <w:r w:rsidR="006D4521" w:rsidRPr="00E44346">
        <w:rPr>
          <w:sz w:val="20"/>
        </w:rPr>
        <w:t>договору</w:t>
      </w:r>
      <w:r w:rsidR="00A57DAF" w:rsidRPr="00E44346">
        <w:rPr>
          <w:sz w:val="20"/>
        </w:rPr>
        <w:t>.</w:t>
      </w:r>
    </w:p>
    <w:p w:rsidR="00A57DAF" w:rsidRPr="00E44346" w:rsidRDefault="00A57DAF" w:rsidP="00991243">
      <w:pPr>
        <w:tabs>
          <w:tab w:val="left" w:pos="851"/>
        </w:tabs>
        <w:contextualSpacing/>
        <w:mirrorIndents/>
        <w:jc w:val="both"/>
        <w:rPr>
          <w:sz w:val="20"/>
        </w:rPr>
      </w:pPr>
      <w:r w:rsidRPr="00E44346">
        <w:rPr>
          <w:sz w:val="20"/>
        </w:rPr>
        <w:t>6.</w:t>
      </w:r>
      <w:r w:rsidR="00934E9C">
        <w:rPr>
          <w:sz w:val="20"/>
        </w:rPr>
        <w:t>7</w:t>
      </w:r>
      <w:r w:rsidRPr="00E44346">
        <w:rPr>
          <w:sz w:val="20"/>
        </w:rPr>
        <w:t xml:space="preserve">. Взыскание убытков, штрафов, пени не освобождает Сторону, нарушившую </w:t>
      </w:r>
      <w:r w:rsidR="007F1709" w:rsidRPr="00E44346">
        <w:rPr>
          <w:sz w:val="20"/>
        </w:rPr>
        <w:t>договор</w:t>
      </w:r>
      <w:r w:rsidRPr="00E44346">
        <w:rPr>
          <w:sz w:val="20"/>
        </w:rPr>
        <w:t xml:space="preserve">, от исполнения обязательств по настоящему </w:t>
      </w:r>
      <w:r w:rsidR="006D4521" w:rsidRPr="00E44346">
        <w:rPr>
          <w:sz w:val="20"/>
        </w:rPr>
        <w:t>договору</w:t>
      </w:r>
      <w:r w:rsidRPr="00E44346">
        <w:rPr>
          <w:sz w:val="20"/>
        </w:rPr>
        <w:t>.</w:t>
      </w:r>
    </w:p>
    <w:p w:rsidR="00A57DAF" w:rsidRPr="00E44346" w:rsidRDefault="00A57DAF" w:rsidP="00991243">
      <w:pPr>
        <w:tabs>
          <w:tab w:val="left" w:pos="851"/>
        </w:tabs>
        <w:contextualSpacing/>
        <w:mirrorIndents/>
        <w:jc w:val="both"/>
        <w:rPr>
          <w:sz w:val="20"/>
        </w:rPr>
      </w:pPr>
      <w:r w:rsidRPr="00E44346">
        <w:rPr>
          <w:bCs/>
          <w:sz w:val="20"/>
        </w:rPr>
        <w:t>6.</w:t>
      </w:r>
      <w:r w:rsidR="00934E9C">
        <w:rPr>
          <w:bCs/>
          <w:sz w:val="20"/>
        </w:rPr>
        <w:t>8</w:t>
      </w:r>
      <w:r w:rsidRPr="00E44346">
        <w:rPr>
          <w:bCs/>
          <w:sz w:val="20"/>
        </w:rPr>
        <w:t xml:space="preserve">. В случаях, когда работы выполнены Подрядчиком с отступлениями от настоящего </w:t>
      </w:r>
      <w:r w:rsidR="006D4521" w:rsidRPr="00E44346">
        <w:rPr>
          <w:bCs/>
          <w:sz w:val="20"/>
        </w:rPr>
        <w:t>договора</w:t>
      </w:r>
      <w:r w:rsidRPr="00E44346">
        <w:rPr>
          <w:bCs/>
          <w:sz w:val="20"/>
        </w:rPr>
        <w:t>, ухудшившими результат работ, или с иными недостатками, которые делают его непригодным для использования по назначению, Заказчик вправе по своему выбору потребовать от Подрядчика:</w:t>
      </w:r>
    </w:p>
    <w:p w:rsidR="00A57DAF" w:rsidRPr="00E44346" w:rsidRDefault="00A57DAF" w:rsidP="00991243">
      <w:pPr>
        <w:numPr>
          <w:ilvl w:val="2"/>
          <w:numId w:val="6"/>
        </w:numPr>
        <w:autoSpaceDE w:val="0"/>
        <w:autoSpaceDN w:val="0"/>
        <w:adjustRightInd w:val="0"/>
        <w:ind w:left="0" w:firstLine="0"/>
        <w:contextualSpacing/>
        <w:mirrorIndents/>
        <w:jc w:val="both"/>
        <w:rPr>
          <w:bCs/>
          <w:sz w:val="20"/>
        </w:rPr>
      </w:pPr>
      <w:r w:rsidRPr="00E44346">
        <w:rPr>
          <w:bCs/>
          <w:sz w:val="20"/>
        </w:rPr>
        <w:t>Безвозмездного устранения недостатков в разумный срок.</w:t>
      </w:r>
    </w:p>
    <w:p w:rsidR="00A57DAF" w:rsidRPr="00E44346" w:rsidRDefault="00A57DAF" w:rsidP="00991243">
      <w:pPr>
        <w:numPr>
          <w:ilvl w:val="2"/>
          <w:numId w:val="6"/>
        </w:numPr>
        <w:autoSpaceDE w:val="0"/>
        <w:autoSpaceDN w:val="0"/>
        <w:adjustRightInd w:val="0"/>
        <w:ind w:left="0" w:firstLine="0"/>
        <w:contextualSpacing/>
        <w:mirrorIndents/>
        <w:jc w:val="both"/>
        <w:rPr>
          <w:bCs/>
          <w:sz w:val="20"/>
        </w:rPr>
      </w:pPr>
      <w:r w:rsidRPr="00E44346">
        <w:rPr>
          <w:bCs/>
          <w:sz w:val="20"/>
        </w:rPr>
        <w:t>Соразмерного уменьшения установленной за работу цены.</w:t>
      </w:r>
    </w:p>
    <w:p w:rsidR="00A57DAF" w:rsidRPr="00E44346" w:rsidRDefault="00A57DAF" w:rsidP="00991243">
      <w:pPr>
        <w:numPr>
          <w:ilvl w:val="2"/>
          <w:numId w:val="6"/>
        </w:numPr>
        <w:autoSpaceDE w:val="0"/>
        <w:autoSpaceDN w:val="0"/>
        <w:adjustRightInd w:val="0"/>
        <w:ind w:left="0" w:firstLine="0"/>
        <w:contextualSpacing/>
        <w:mirrorIndents/>
        <w:jc w:val="both"/>
        <w:rPr>
          <w:bCs/>
          <w:sz w:val="20"/>
        </w:rPr>
      </w:pPr>
      <w:r w:rsidRPr="00E44346">
        <w:rPr>
          <w:bCs/>
          <w:sz w:val="20"/>
        </w:rPr>
        <w:t>Возмещения своих расходов на устранение недостатков.</w:t>
      </w:r>
    </w:p>
    <w:p w:rsidR="00A57DAF" w:rsidRPr="00E44346" w:rsidRDefault="00934E9C" w:rsidP="00991243">
      <w:pPr>
        <w:autoSpaceDE w:val="0"/>
        <w:autoSpaceDN w:val="0"/>
        <w:adjustRightInd w:val="0"/>
        <w:contextualSpacing/>
        <w:mirrorIndents/>
        <w:jc w:val="both"/>
        <w:rPr>
          <w:bCs/>
          <w:sz w:val="20"/>
        </w:rPr>
      </w:pPr>
      <w:r>
        <w:rPr>
          <w:bCs/>
          <w:sz w:val="20"/>
        </w:rPr>
        <w:t>6.9</w:t>
      </w:r>
      <w:r w:rsidR="00423581" w:rsidRPr="00E44346">
        <w:rPr>
          <w:bCs/>
          <w:sz w:val="20"/>
        </w:rPr>
        <w:t>.</w:t>
      </w:r>
      <w:r w:rsidR="00A57DAF" w:rsidRPr="00E44346">
        <w:rPr>
          <w:bCs/>
          <w:sz w:val="20"/>
        </w:rPr>
        <w:t xml:space="preserve"> Если отступления в работах от условий настоящего </w:t>
      </w:r>
      <w:r w:rsidR="006D4521" w:rsidRPr="00E44346">
        <w:rPr>
          <w:bCs/>
          <w:sz w:val="20"/>
        </w:rPr>
        <w:t xml:space="preserve">договора </w:t>
      </w:r>
      <w:r w:rsidR="00A57DAF" w:rsidRPr="00E44346">
        <w:rPr>
          <w:bCs/>
          <w:sz w:val="20"/>
        </w:rPr>
        <w:t xml:space="preserve">или иные недостатки результата работ в установленный Заказчиком разумный срок не были устранены либо являются существенными и неустранимыми, </w:t>
      </w:r>
      <w:r w:rsidR="00A57DAF" w:rsidRPr="00E44346">
        <w:rPr>
          <w:sz w:val="20"/>
        </w:rPr>
        <w:t xml:space="preserve">или выявляются неоднократно, либо проявляются вновь после их устранения, и других подобных недостатков, </w:t>
      </w:r>
      <w:r w:rsidR="00A57DAF" w:rsidRPr="00E44346">
        <w:rPr>
          <w:bCs/>
          <w:sz w:val="20"/>
        </w:rPr>
        <w:t xml:space="preserve">Заказчик вправе отказаться от исполнения </w:t>
      </w:r>
      <w:r w:rsidR="006D4521" w:rsidRPr="00E44346">
        <w:rPr>
          <w:bCs/>
          <w:sz w:val="20"/>
        </w:rPr>
        <w:t xml:space="preserve">договора </w:t>
      </w:r>
      <w:r w:rsidR="00A57DAF" w:rsidRPr="00E44346">
        <w:rPr>
          <w:bCs/>
          <w:sz w:val="20"/>
        </w:rPr>
        <w:t>и потребовать возмещения причиненных убытков.</w:t>
      </w:r>
    </w:p>
    <w:p w:rsidR="006D4521" w:rsidRPr="00E44346" w:rsidRDefault="00423581" w:rsidP="00991243">
      <w:pPr>
        <w:autoSpaceDE w:val="0"/>
        <w:autoSpaceDN w:val="0"/>
        <w:adjustRightInd w:val="0"/>
        <w:contextualSpacing/>
        <w:mirrorIndents/>
        <w:jc w:val="both"/>
        <w:rPr>
          <w:bCs/>
          <w:sz w:val="20"/>
        </w:rPr>
      </w:pPr>
      <w:r w:rsidRPr="00E44346">
        <w:rPr>
          <w:bCs/>
          <w:sz w:val="20"/>
        </w:rPr>
        <w:t>6.1</w:t>
      </w:r>
      <w:r w:rsidR="00934E9C" w:rsidRPr="006C6336">
        <w:rPr>
          <w:bCs/>
          <w:sz w:val="20"/>
        </w:rPr>
        <w:t>0</w:t>
      </w:r>
      <w:r w:rsidR="00A57DAF" w:rsidRPr="00E44346">
        <w:rPr>
          <w:bCs/>
          <w:sz w:val="20"/>
        </w:rPr>
        <w:t>. Требования, связанные с недостатками выполненных работ, могут быть предъявлены при приемке выполненных работ, в ходе выполнения работ либо, если невозможно обнаружить недостатки при приемке выполненных работ, в течение гарантийного срока.</w:t>
      </w:r>
    </w:p>
    <w:p w:rsidR="006D4521" w:rsidRPr="00E44346" w:rsidRDefault="00934E9C" w:rsidP="00991243">
      <w:pPr>
        <w:autoSpaceDE w:val="0"/>
        <w:autoSpaceDN w:val="0"/>
        <w:adjustRightInd w:val="0"/>
        <w:contextualSpacing/>
        <w:mirrorIndents/>
        <w:jc w:val="both"/>
        <w:rPr>
          <w:sz w:val="20"/>
        </w:rPr>
      </w:pPr>
      <w:r>
        <w:rPr>
          <w:bCs/>
          <w:sz w:val="20"/>
        </w:rPr>
        <w:t>6.11</w:t>
      </w:r>
      <w:r w:rsidR="006D4521" w:rsidRPr="00E44346">
        <w:rPr>
          <w:bCs/>
          <w:sz w:val="20"/>
        </w:rPr>
        <w:t xml:space="preserve">. </w:t>
      </w:r>
      <w:r w:rsidR="006D4521" w:rsidRPr="00E44346">
        <w:rPr>
          <w:sz w:val="20"/>
        </w:rPr>
        <w:t>В случае привлечения Подрядчиком третьих лиц с нарушением условий предусмотренных п. 2.2.3. настоящего договора, Подрядчик уплачивает Заказчику штрафную неустойку в размере цены настоящего договора</w:t>
      </w:r>
      <w:r w:rsidR="002E0252">
        <w:rPr>
          <w:sz w:val="20"/>
        </w:rPr>
        <w:t>.</w:t>
      </w:r>
    </w:p>
    <w:p w:rsidR="00066DE7" w:rsidRDefault="00934E9C" w:rsidP="00991243">
      <w:pPr>
        <w:autoSpaceDE w:val="0"/>
        <w:autoSpaceDN w:val="0"/>
        <w:adjustRightInd w:val="0"/>
        <w:contextualSpacing/>
        <w:mirrorIndents/>
        <w:jc w:val="both"/>
        <w:rPr>
          <w:sz w:val="20"/>
        </w:rPr>
      </w:pPr>
      <w:r>
        <w:rPr>
          <w:sz w:val="20"/>
        </w:rPr>
        <w:t>6.12</w:t>
      </w:r>
      <w:r w:rsidR="00066DE7" w:rsidRPr="00E44346">
        <w:rPr>
          <w:sz w:val="20"/>
        </w:rPr>
        <w:t>. В случае нарушения Подрядчиком п. 2.1.1</w:t>
      </w:r>
      <w:r w:rsidRPr="00934E9C">
        <w:rPr>
          <w:sz w:val="20"/>
        </w:rPr>
        <w:t>8</w:t>
      </w:r>
      <w:r w:rsidR="00066DE7" w:rsidRPr="00E44346">
        <w:rPr>
          <w:sz w:val="20"/>
        </w:rPr>
        <w:t xml:space="preserve">. настоящего договора, </w:t>
      </w:r>
      <w:r w:rsidR="00F00781" w:rsidRPr="00E44346">
        <w:rPr>
          <w:sz w:val="20"/>
        </w:rPr>
        <w:t xml:space="preserve">Подрядчик </w:t>
      </w:r>
      <w:r w:rsidR="00066DE7" w:rsidRPr="00E44346">
        <w:rPr>
          <w:sz w:val="20"/>
        </w:rPr>
        <w:t>несет ответственность в соответствии с Закон</w:t>
      </w:r>
      <w:r w:rsidR="00F00781" w:rsidRPr="00E44346">
        <w:rPr>
          <w:sz w:val="20"/>
        </w:rPr>
        <w:t>ом</w:t>
      </w:r>
      <w:r w:rsidR="00066DE7" w:rsidRPr="00E44346">
        <w:rPr>
          <w:sz w:val="20"/>
        </w:rPr>
        <w:t xml:space="preserve"> Красноярского края от 02.10.2008 N 7-2161 «Об административных правонарушениях».</w:t>
      </w:r>
    </w:p>
    <w:p w:rsidR="006C6336" w:rsidRPr="006C6336" w:rsidRDefault="006C6336" w:rsidP="006C6336">
      <w:pPr>
        <w:autoSpaceDE w:val="0"/>
        <w:autoSpaceDN w:val="0"/>
        <w:adjustRightInd w:val="0"/>
        <w:contextualSpacing/>
        <w:mirrorIndents/>
        <w:jc w:val="both"/>
        <w:rPr>
          <w:sz w:val="20"/>
        </w:rPr>
      </w:pPr>
      <w:r w:rsidRPr="006C6336">
        <w:rPr>
          <w:sz w:val="20"/>
        </w:rPr>
        <w:t>6</w:t>
      </w:r>
      <w:r>
        <w:rPr>
          <w:sz w:val="20"/>
        </w:rPr>
        <w:t xml:space="preserve">.13. </w:t>
      </w:r>
      <w:r w:rsidRPr="006C6336">
        <w:rPr>
          <w:sz w:val="20"/>
        </w:rPr>
        <w:t xml:space="preserve">В случае несоблюдения Подрядчиком требований Соглашение о соблюдении правил охраны труда, промышленной безопасности пожарной безопасности и охраны окружающей среды (Приложение № </w:t>
      </w:r>
      <w:r>
        <w:rPr>
          <w:sz w:val="20"/>
        </w:rPr>
        <w:t>4</w:t>
      </w:r>
      <w:r w:rsidRPr="006C6336">
        <w:rPr>
          <w:sz w:val="20"/>
        </w:rPr>
        <w:t xml:space="preserve"> к настоящему договору) Подрядчик уплачивает штраф в размере 5</w:t>
      </w:r>
      <w:r w:rsidR="003642DB">
        <w:rPr>
          <w:sz w:val="20"/>
        </w:rPr>
        <w:t>0</w:t>
      </w:r>
      <w:bookmarkStart w:id="2" w:name="_GoBack"/>
      <w:bookmarkEnd w:id="2"/>
      <w:r w:rsidRPr="006C6336">
        <w:rPr>
          <w:sz w:val="20"/>
        </w:rPr>
        <w:t xml:space="preserve"> 000,00 руб. за каждый выявленный факт нарушения.</w:t>
      </w:r>
    </w:p>
    <w:p w:rsidR="00C200C8" w:rsidRPr="00E44346" w:rsidRDefault="00C200C8" w:rsidP="00991243">
      <w:pPr>
        <w:autoSpaceDE w:val="0"/>
        <w:autoSpaceDN w:val="0"/>
        <w:adjustRightInd w:val="0"/>
        <w:contextualSpacing/>
        <w:mirrorIndents/>
        <w:jc w:val="both"/>
        <w:rPr>
          <w:sz w:val="20"/>
        </w:rPr>
      </w:pPr>
    </w:p>
    <w:p w:rsidR="00233774" w:rsidRPr="00E44346" w:rsidRDefault="00B87ECE" w:rsidP="00E44346">
      <w:pPr>
        <w:contextualSpacing/>
        <w:mirrorIndents/>
        <w:jc w:val="center"/>
        <w:rPr>
          <w:b/>
          <w:bCs/>
          <w:sz w:val="20"/>
        </w:rPr>
      </w:pPr>
      <w:r w:rsidRPr="00E44346">
        <w:rPr>
          <w:b/>
          <w:bCs/>
          <w:sz w:val="20"/>
        </w:rPr>
        <w:t>7</w:t>
      </w:r>
      <w:r w:rsidR="00233774" w:rsidRPr="00E44346">
        <w:rPr>
          <w:b/>
          <w:bCs/>
          <w:sz w:val="20"/>
        </w:rPr>
        <w:t>.</w:t>
      </w:r>
      <w:r w:rsidR="00233774" w:rsidRPr="00E44346">
        <w:rPr>
          <w:b/>
          <w:bCs/>
          <w:sz w:val="20"/>
        </w:rPr>
        <w:tab/>
        <w:t>НЕПРЕОДОЛИМАЯ СИЛА (ФОРС-МАЖОРНЫЕ ОБСТОЯТЕЛЬСТВА)</w:t>
      </w:r>
    </w:p>
    <w:p w:rsidR="006F619A" w:rsidRPr="00E44346" w:rsidRDefault="006F619A" w:rsidP="00991243">
      <w:pPr>
        <w:contextualSpacing/>
        <w:mirrorIndents/>
        <w:jc w:val="both"/>
        <w:rPr>
          <w:sz w:val="20"/>
        </w:rPr>
      </w:pPr>
      <w:r w:rsidRPr="00E44346">
        <w:rPr>
          <w:sz w:val="20"/>
        </w:rPr>
        <w:t>7.1. Любая из Сторон по настоящему договору освобождается от ответственности за невольное причинение убытков другой Стороне по настоящему договору, если данные убытки возникли по причине форс-мажорных обстоятельств либо в результате непреодолимой силы, ставшее препятствием к исполнению обязательств по настоящему договору. К непреодолимой силе относят стихийные бедствия (землетрясения, наводнения, пожары, штормы, оползни, удары молнии, эрозия почвы, взрывы, ядерная реакция или радиация, радиоактивное загрязнение или заражение) или иные обстоятельства, которые невозможно предусмотреть или предотвратить (либо возможно предусмотреть, но невозможно предотвратить) при современном уровне человеческого знания и возможностей.</w:t>
      </w:r>
    </w:p>
    <w:p w:rsidR="006F619A" w:rsidRPr="00E44346" w:rsidRDefault="006F619A" w:rsidP="00991243">
      <w:pPr>
        <w:contextualSpacing/>
        <w:mirrorIndents/>
        <w:jc w:val="both"/>
        <w:rPr>
          <w:sz w:val="20"/>
        </w:rPr>
      </w:pPr>
      <w:r w:rsidRPr="00E44346">
        <w:rPr>
          <w:sz w:val="20"/>
        </w:rPr>
        <w:t>7.2. К принципу определения форс-мажора относятся решения высших государственных органов (запрет импорта или экспорта, валютные ограничения и др.), забастовки, войны, революции, террористические акты, саботажи, блокады, мятежи и тому подобные факты. Не признаются форс-мажорными обстоятельства, которые по сути являются коммерческим риском, такие как: трудности в связи с неблагоприятной конъюнктурой рынка, изменение цен и так далее.</w:t>
      </w:r>
    </w:p>
    <w:p w:rsidR="006F619A" w:rsidRPr="00E44346" w:rsidRDefault="006F619A" w:rsidP="00991243">
      <w:pPr>
        <w:contextualSpacing/>
        <w:mirrorIndents/>
        <w:jc w:val="both"/>
        <w:rPr>
          <w:sz w:val="20"/>
        </w:rPr>
      </w:pPr>
      <w:r w:rsidRPr="00E44346">
        <w:rPr>
          <w:sz w:val="20"/>
        </w:rPr>
        <w:t>7.3. При наступлении форс-мажорных обстоятельств Сторона по настоящему договору, для которой создалась невозможность исполнения ее обязательств по настоящему договору, должна немедленно, однако не позднее 5 (пяти) календарных дней с момента их наступления в письменной форме известить другую Сторону по настоящему договору, предоставив при этом в течение 30 (тридцати) календарных дней с даты извещения доказательства компетентного органа/организации о наступления форс-мажорных обстоятельств либо действий непреодолимой силы.</w:t>
      </w:r>
    </w:p>
    <w:p w:rsidR="006F619A" w:rsidRPr="00E44346" w:rsidRDefault="006F619A" w:rsidP="00991243">
      <w:pPr>
        <w:contextualSpacing/>
        <w:mirrorIndents/>
        <w:jc w:val="both"/>
        <w:rPr>
          <w:sz w:val="20"/>
        </w:rPr>
      </w:pPr>
      <w:r w:rsidRPr="00E44346">
        <w:rPr>
          <w:sz w:val="20"/>
        </w:rPr>
        <w:t>7.4. Несвоевременное извещение об обстоятельствах непреодолимой силы лишает соответствующую Сторону права ссылаться на них в будущем, как на основание для освобождения от ответственности за неисполнение или ненадлежащее исполнение своих обязательств по настоящему договору.</w:t>
      </w:r>
    </w:p>
    <w:p w:rsidR="006F619A" w:rsidRPr="00E44346" w:rsidRDefault="006F619A" w:rsidP="00991243">
      <w:pPr>
        <w:contextualSpacing/>
        <w:mirrorIndents/>
        <w:jc w:val="both"/>
        <w:rPr>
          <w:sz w:val="20"/>
        </w:rPr>
      </w:pPr>
      <w:r w:rsidRPr="00E44346">
        <w:rPr>
          <w:sz w:val="20"/>
        </w:rPr>
        <w:t>7.5.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F619A" w:rsidRPr="00E44346" w:rsidRDefault="006F619A" w:rsidP="00991243">
      <w:pPr>
        <w:contextualSpacing/>
        <w:mirrorIndents/>
        <w:jc w:val="both"/>
        <w:rPr>
          <w:sz w:val="20"/>
        </w:rPr>
      </w:pPr>
      <w:r w:rsidRPr="00E44346">
        <w:rPr>
          <w:sz w:val="20"/>
        </w:rPr>
        <w:t>7.6. Если обстоятельства непреодолимой силы или их последствия будут длиться более трех месяцев, то Стороны обсудят, какие меры следует принять для выполнения обязательств по настоящему договору.</w:t>
      </w:r>
    </w:p>
    <w:p w:rsidR="006F619A" w:rsidRPr="00E44346" w:rsidRDefault="006F619A" w:rsidP="00991243">
      <w:pPr>
        <w:contextualSpacing/>
        <w:mirrorIndents/>
        <w:jc w:val="both"/>
        <w:rPr>
          <w:sz w:val="20"/>
        </w:rPr>
      </w:pPr>
      <w:r w:rsidRPr="00E44346">
        <w:rPr>
          <w:sz w:val="20"/>
        </w:rPr>
        <w:t>7.7. Если Стороны не смогут договориться в течение двух месяцев, тогда каждая из Сторон вправе требовать расторжение настоящего договора.</w:t>
      </w:r>
    </w:p>
    <w:p w:rsidR="00020D7C" w:rsidRPr="00E44346" w:rsidRDefault="00020D7C" w:rsidP="00E44346">
      <w:pPr>
        <w:contextualSpacing/>
        <w:mirrorIndents/>
        <w:jc w:val="both"/>
        <w:rPr>
          <w:b/>
          <w:bCs/>
          <w:sz w:val="20"/>
        </w:rPr>
      </w:pPr>
    </w:p>
    <w:p w:rsidR="00233774" w:rsidRPr="00E44346" w:rsidRDefault="00B87ECE" w:rsidP="00E44346">
      <w:pPr>
        <w:contextualSpacing/>
        <w:mirrorIndents/>
        <w:jc w:val="center"/>
        <w:rPr>
          <w:b/>
          <w:bCs/>
          <w:sz w:val="20"/>
        </w:rPr>
      </w:pPr>
      <w:r w:rsidRPr="00E44346">
        <w:rPr>
          <w:b/>
          <w:bCs/>
          <w:sz w:val="20"/>
        </w:rPr>
        <w:t>8</w:t>
      </w:r>
      <w:r w:rsidR="00233774" w:rsidRPr="00E44346">
        <w:rPr>
          <w:b/>
          <w:bCs/>
          <w:sz w:val="20"/>
        </w:rPr>
        <w:t>.</w:t>
      </w:r>
      <w:r w:rsidR="00233774" w:rsidRPr="00E44346">
        <w:rPr>
          <w:b/>
          <w:bCs/>
          <w:sz w:val="20"/>
        </w:rPr>
        <w:tab/>
        <w:t>СРОК ДЕЙСТВИЯ ДОГОВОРА</w:t>
      </w:r>
      <w:r w:rsidR="00E506D1">
        <w:rPr>
          <w:b/>
          <w:bCs/>
          <w:sz w:val="20"/>
        </w:rPr>
        <w:t xml:space="preserve">. </w:t>
      </w:r>
      <w:r w:rsidR="00E506D1" w:rsidRPr="00E506D1">
        <w:rPr>
          <w:b/>
          <w:bCs/>
          <w:sz w:val="20"/>
        </w:rPr>
        <w:t>ПОРЯДОК ИЗМЕНЕНИЯ И РАСТОРЖЕНИЯ</w:t>
      </w:r>
      <w:r w:rsidR="00E506D1">
        <w:rPr>
          <w:b/>
          <w:bCs/>
          <w:sz w:val="20"/>
        </w:rPr>
        <w:t>.</w:t>
      </w:r>
    </w:p>
    <w:p w:rsidR="005E3103" w:rsidRPr="0082435C" w:rsidRDefault="005E3103" w:rsidP="00991243">
      <w:pPr>
        <w:tabs>
          <w:tab w:val="left" w:pos="142"/>
          <w:tab w:val="left" w:pos="851"/>
        </w:tabs>
        <w:suppressAutoHyphens/>
        <w:contextualSpacing/>
        <w:jc w:val="both"/>
        <w:rPr>
          <w:sz w:val="20"/>
        </w:rPr>
      </w:pPr>
      <w:r>
        <w:rPr>
          <w:sz w:val="20"/>
        </w:rPr>
        <w:t xml:space="preserve">8.1. </w:t>
      </w:r>
      <w:r w:rsidRPr="00AC7595">
        <w:rPr>
          <w:sz w:val="20"/>
        </w:rPr>
        <w:t xml:space="preserve">Настоящий Договор вступает в силу с даты подписания его Сторонами и действует </w:t>
      </w:r>
      <w:r w:rsidRPr="0082435C">
        <w:rPr>
          <w:sz w:val="20"/>
          <w:highlight w:val="lightGray"/>
        </w:rPr>
        <w:t>по «___» ______ 202_г. (включительно), а в части исполнения обязательств - до полного исполнения Сторонами принятых на себя обязательств.</w:t>
      </w:r>
      <w:r w:rsidRPr="0082435C">
        <w:rPr>
          <w:sz w:val="20"/>
        </w:rPr>
        <w:t xml:space="preserve"> </w:t>
      </w:r>
    </w:p>
    <w:p w:rsidR="005E3103" w:rsidRPr="000F6B18" w:rsidRDefault="005E3103" w:rsidP="00991243">
      <w:pPr>
        <w:contextualSpacing/>
        <w:jc w:val="both"/>
        <w:rPr>
          <w:color w:val="000000"/>
          <w:sz w:val="20"/>
        </w:rPr>
      </w:pPr>
      <w:r w:rsidRPr="00AC7595">
        <w:rPr>
          <w:color w:val="000000"/>
          <w:sz w:val="20"/>
        </w:rPr>
        <w:t>8.2. Настоящий Договор может быть расторгнут досрочно</w:t>
      </w:r>
      <w:r w:rsidRPr="000F6B18">
        <w:rPr>
          <w:color w:val="000000"/>
          <w:sz w:val="20"/>
        </w:rPr>
        <w:t xml:space="preserve"> по основаниям, предусмотренным законодательством Российской Федерации и настоящим Договором, в следующих случаях:</w:t>
      </w:r>
    </w:p>
    <w:p w:rsidR="005E3103" w:rsidRPr="000F6B18" w:rsidRDefault="005E3103" w:rsidP="00991243">
      <w:pPr>
        <w:contextualSpacing/>
        <w:jc w:val="both"/>
        <w:rPr>
          <w:color w:val="000000"/>
          <w:sz w:val="20"/>
        </w:rPr>
      </w:pPr>
      <w:r>
        <w:rPr>
          <w:color w:val="000000"/>
          <w:sz w:val="20"/>
        </w:rPr>
        <w:t>8</w:t>
      </w:r>
      <w:r w:rsidRPr="000F6B18">
        <w:rPr>
          <w:color w:val="000000"/>
          <w:sz w:val="20"/>
        </w:rPr>
        <w:t>.2.1. По письменному соглашению Сторон.</w:t>
      </w:r>
    </w:p>
    <w:p w:rsidR="005E3103" w:rsidRPr="000F6B18" w:rsidRDefault="005E3103" w:rsidP="00991243">
      <w:pPr>
        <w:contextualSpacing/>
        <w:jc w:val="both"/>
        <w:rPr>
          <w:color w:val="000000"/>
          <w:sz w:val="20"/>
        </w:rPr>
      </w:pPr>
      <w:r>
        <w:rPr>
          <w:color w:val="000000"/>
          <w:sz w:val="20"/>
        </w:rPr>
        <w:t>8</w:t>
      </w:r>
      <w:r w:rsidRPr="000F6B18">
        <w:rPr>
          <w:color w:val="000000"/>
          <w:sz w:val="20"/>
        </w:rPr>
        <w:t xml:space="preserve">.2.2. Заказчик вправе в одностороннем внесудебном порядке расторгнуть настоящий Договор (отказаться от исполнения договора), предварительно письменно уведомив о расторжении </w:t>
      </w:r>
      <w:r>
        <w:rPr>
          <w:color w:val="000000"/>
          <w:sz w:val="20"/>
        </w:rPr>
        <w:t>Подрядчику</w:t>
      </w:r>
      <w:r w:rsidRPr="000F6B18">
        <w:rPr>
          <w:color w:val="000000"/>
          <w:sz w:val="20"/>
        </w:rPr>
        <w:t xml:space="preserve"> не менее чем за 10 (десять) календарных дней до даты предпола</w:t>
      </w:r>
      <w:r>
        <w:rPr>
          <w:color w:val="000000"/>
          <w:sz w:val="20"/>
        </w:rPr>
        <w:t>гаемого расторжения. Настоящий Д</w:t>
      </w:r>
      <w:r w:rsidRPr="000F6B18">
        <w:rPr>
          <w:color w:val="000000"/>
          <w:sz w:val="20"/>
        </w:rPr>
        <w:t xml:space="preserve">оговор будет считаться расторгнутым с даты, указанной в уведомлении о расторжении. </w:t>
      </w:r>
    </w:p>
    <w:p w:rsidR="005E3103" w:rsidRDefault="005E3103" w:rsidP="00991243">
      <w:pPr>
        <w:contextualSpacing/>
        <w:jc w:val="both"/>
        <w:rPr>
          <w:color w:val="000000"/>
          <w:sz w:val="20"/>
        </w:rPr>
      </w:pPr>
      <w:r>
        <w:rPr>
          <w:color w:val="000000"/>
          <w:sz w:val="20"/>
        </w:rPr>
        <w:t>8.2.3. Если настоящий Д</w:t>
      </w:r>
      <w:r w:rsidRPr="000F6B18">
        <w:rPr>
          <w:color w:val="000000"/>
          <w:sz w:val="20"/>
        </w:rPr>
        <w:t xml:space="preserve">оговор расторгается по инициативе </w:t>
      </w:r>
      <w:r>
        <w:rPr>
          <w:color w:val="000000"/>
          <w:sz w:val="20"/>
        </w:rPr>
        <w:t>Подрядчика</w:t>
      </w:r>
      <w:r w:rsidRPr="000F6B18">
        <w:rPr>
          <w:color w:val="000000"/>
          <w:sz w:val="20"/>
        </w:rPr>
        <w:t xml:space="preserve"> в одностороннем внесудебном порядке, </w:t>
      </w:r>
      <w:r>
        <w:rPr>
          <w:color w:val="000000"/>
          <w:sz w:val="20"/>
        </w:rPr>
        <w:t>Подрядчик</w:t>
      </w:r>
      <w:r w:rsidRPr="000F6B18">
        <w:rPr>
          <w:color w:val="000000"/>
          <w:sz w:val="20"/>
        </w:rPr>
        <w:t xml:space="preserve"> обязан письменно уведомить Заказчика не менее чем за 10 (десять) календарных дней до предполагаемой даты расторжения настоящего Договора. В этом случае Заказчик вправе потребовать сверх суммы неустоек (пеней, штрафов) возмещения в полном объеме понесенных убытков Заказчика, в том числе связанных с расторжением договора и необходимостью привлечения другого </w:t>
      </w:r>
      <w:r>
        <w:rPr>
          <w:color w:val="000000"/>
          <w:sz w:val="20"/>
        </w:rPr>
        <w:t>Подрядчика</w:t>
      </w:r>
      <w:r w:rsidRPr="000F6B18">
        <w:rPr>
          <w:color w:val="000000"/>
          <w:sz w:val="20"/>
        </w:rPr>
        <w:t>, а также возмещения других затрат Заказчика.</w:t>
      </w:r>
    </w:p>
    <w:p w:rsidR="00C200C8" w:rsidRPr="00E44346" w:rsidRDefault="00C200C8" w:rsidP="00E44346">
      <w:pPr>
        <w:contextualSpacing/>
        <w:mirrorIndents/>
        <w:jc w:val="both"/>
        <w:rPr>
          <w:sz w:val="20"/>
        </w:rPr>
      </w:pPr>
    </w:p>
    <w:p w:rsidR="00332C02" w:rsidRPr="00E44346" w:rsidRDefault="00B87ECE" w:rsidP="00E44346">
      <w:pPr>
        <w:contextualSpacing/>
        <w:mirrorIndents/>
        <w:jc w:val="center"/>
        <w:rPr>
          <w:b/>
          <w:bCs/>
          <w:sz w:val="20"/>
        </w:rPr>
      </w:pPr>
      <w:r w:rsidRPr="00E44346">
        <w:rPr>
          <w:b/>
          <w:bCs/>
          <w:sz w:val="20"/>
        </w:rPr>
        <w:t>9</w:t>
      </w:r>
      <w:r w:rsidR="00233774" w:rsidRPr="00E44346">
        <w:rPr>
          <w:b/>
          <w:bCs/>
          <w:sz w:val="20"/>
        </w:rPr>
        <w:t>.</w:t>
      </w:r>
      <w:r w:rsidR="00233774" w:rsidRPr="00E44346">
        <w:rPr>
          <w:b/>
          <w:bCs/>
          <w:sz w:val="20"/>
        </w:rPr>
        <w:tab/>
        <w:t>РАЗРЕШЕНИЕ СПОРОВ</w:t>
      </w:r>
    </w:p>
    <w:p w:rsidR="00233774" w:rsidRPr="00E44346" w:rsidRDefault="00B87ECE" w:rsidP="00991243">
      <w:pPr>
        <w:contextualSpacing/>
        <w:mirrorIndents/>
        <w:jc w:val="both"/>
        <w:rPr>
          <w:sz w:val="20"/>
        </w:rPr>
      </w:pPr>
      <w:r w:rsidRPr="00E44346">
        <w:rPr>
          <w:sz w:val="20"/>
        </w:rPr>
        <w:t>9</w:t>
      </w:r>
      <w:r w:rsidR="00233774" w:rsidRPr="00E44346">
        <w:rPr>
          <w:sz w:val="20"/>
        </w:rPr>
        <w:t>.1.</w:t>
      </w:r>
      <w:r w:rsidR="00233774" w:rsidRPr="00E44346">
        <w:rPr>
          <w:sz w:val="20"/>
        </w:rPr>
        <w:tab/>
        <w:t xml:space="preserve">Все споры и разногласия, которые могут возникнуть между </w:t>
      </w:r>
      <w:r w:rsidR="00EC20E1" w:rsidRPr="00E44346">
        <w:rPr>
          <w:sz w:val="20"/>
        </w:rPr>
        <w:t>Сторонами</w:t>
      </w:r>
      <w:r w:rsidR="00233774" w:rsidRPr="00E44346">
        <w:rPr>
          <w:sz w:val="20"/>
        </w:rPr>
        <w:t>, будут разрешаться путем переговоров.</w:t>
      </w:r>
    </w:p>
    <w:p w:rsidR="00423658" w:rsidRPr="00E44346" w:rsidRDefault="00423658" w:rsidP="00991243">
      <w:pPr>
        <w:pStyle w:val="af5"/>
        <w:ind w:left="0"/>
        <w:contextualSpacing/>
        <w:mirrorIndents/>
        <w:jc w:val="both"/>
        <w:rPr>
          <w:sz w:val="20"/>
          <w:szCs w:val="20"/>
        </w:rPr>
      </w:pPr>
      <w:r w:rsidRPr="00E44346">
        <w:rPr>
          <w:sz w:val="20"/>
          <w:szCs w:val="20"/>
        </w:rPr>
        <w:t>9.2. В случае не достижения согласия в результате переговоров Сторон обязателен претензионный (досудебный) порядок урегулирования разногласий.</w:t>
      </w:r>
    </w:p>
    <w:p w:rsidR="00423658" w:rsidRPr="00E44346" w:rsidRDefault="00423658" w:rsidP="00991243">
      <w:pPr>
        <w:contextualSpacing/>
        <w:mirrorIndents/>
        <w:jc w:val="both"/>
        <w:rPr>
          <w:sz w:val="20"/>
        </w:rPr>
      </w:pPr>
      <w:r w:rsidRPr="00E44346">
        <w:rPr>
          <w:sz w:val="20"/>
        </w:rPr>
        <w:t xml:space="preserve">Срок ответа на претензию – не позднее 15 (пятнадцать) </w:t>
      </w:r>
      <w:r w:rsidR="00A57DAF" w:rsidRPr="00E44346">
        <w:rPr>
          <w:sz w:val="20"/>
        </w:rPr>
        <w:t>рабочих дней</w:t>
      </w:r>
      <w:r w:rsidRPr="00E44346">
        <w:rPr>
          <w:sz w:val="20"/>
        </w:rPr>
        <w:t xml:space="preserve"> со дня ее получения.</w:t>
      </w:r>
    </w:p>
    <w:p w:rsidR="00C200C8" w:rsidRPr="00E44346" w:rsidRDefault="00B87ECE" w:rsidP="00991243">
      <w:pPr>
        <w:contextualSpacing/>
        <w:mirrorIndents/>
        <w:jc w:val="both"/>
        <w:rPr>
          <w:bCs/>
          <w:iCs/>
          <w:sz w:val="20"/>
        </w:rPr>
      </w:pPr>
      <w:r w:rsidRPr="00E44346">
        <w:rPr>
          <w:sz w:val="20"/>
        </w:rPr>
        <w:t>9</w:t>
      </w:r>
      <w:r w:rsidR="00423658" w:rsidRPr="00E44346">
        <w:rPr>
          <w:sz w:val="20"/>
        </w:rPr>
        <w:t>.3</w:t>
      </w:r>
      <w:r w:rsidR="00233774" w:rsidRPr="00E44346">
        <w:rPr>
          <w:sz w:val="20"/>
        </w:rPr>
        <w:t>.</w:t>
      </w:r>
      <w:r w:rsidR="00233774" w:rsidRPr="00E44346">
        <w:rPr>
          <w:sz w:val="20"/>
        </w:rPr>
        <w:tab/>
        <w:t xml:space="preserve">При </w:t>
      </w:r>
      <w:r w:rsidR="00E577BB" w:rsidRPr="00E44346">
        <w:rPr>
          <w:sz w:val="20"/>
        </w:rPr>
        <w:t>не урегулировании</w:t>
      </w:r>
      <w:r w:rsidR="00233774" w:rsidRPr="00E44346">
        <w:rPr>
          <w:sz w:val="20"/>
        </w:rPr>
        <w:t xml:space="preserve"> в процессе переговоров спорных вопросов споры разрешаются в порядке, установленном действующим законодательством в </w:t>
      </w:r>
      <w:r w:rsidR="00233774" w:rsidRPr="00E44346">
        <w:rPr>
          <w:bCs/>
          <w:iCs/>
          <w:sz w:val="20"/>
        </w:rPr>
        <w:t>Арбитражном суде Красноярского края.</w:t>
      </w:r>
      <w:bookmarkStart w:id="3" w:name="bookmark10"/>
    </w:p>
    <w:p w:rsidR="006F0000" w:rsidRPr="00E44346" w:rsidRDefault="006F0000" w:rsidP="00E44346">
      <w:pPr>
        <w:ind w:firstLine="284"/>
        <w:contextualSpacing/>
        <w:mirrorIndents/>
        <w:jc w:val="both"/>
        <w:rPr>
          <w:b/>
          <w:bCs/>
          <w:i/>
          <w:iCs/>
          <w:sz w:val="20"/>
        </w:rPr>
      </w:pPr>
    </w:p>
    <w:p w:rsidR="00744142" w:rsidRPr="00E44346" w:rsidRDefault="00744142" w:rsidP="00E44346">
      <w:pPr>
        <w:widowControl w:val="0"/>
        <w:tabs>
          <w:tab w:val="left" w:pos="571"/>
          <w:tab w:val="left" w:pos="993"/>
        </w:tabs>
        <w:suppressAutoHyphens/>
        <w:contextualSpacing/>
        <w:mirrorIndents/>
        <w:jc w:val="center"/>
        <w:rPr>
          <w:b/>
          <w:color w:val="000000"/>
          <w:sz w:val="20"/>
        </w:rPr>
      </w:pPr>
      <w:r w:rsidRPr="00E44346">
        <w:rPr>
          <w:b/>
          <w:color w:val="000000"/>
          <w:sz w:val="20"/>
        </w:rPr>
        <w:t>10.</w:t>
      </w:r>
      <w:r w:rsidR="00423581" w:rsidRPr="00E44346">
        <w:rPr>
          <w:b/>
          <w:color w:val="000000"/>
          <w:sz w:val="20"/>
        </w:rPr>
        <w:t xml:space="preserve"> </w:t>
      </w:r>
      <w:r w:rsidRPr="00E44346">
        <w:rPr>
          <w:b/>
          <w:color w:val="000000"/>
          <w:sz w:val="20"/>
        </w:rPr>
        <w:t xml:space="preserve"> ЗАВЕРЕНИЯ И ГАРАНТИИ</w:t>
      </w:r>
      <w:bookmarkEnd w:id="3"/>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10.1. Каждая из Сторон заверяет, что на момент заключения настоящего договора:</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10.1.1. она является юридическим лицом, надлежащим образом созданным и действующим в соответствии с законодательством страны ее места нахождения, и обладает необходимой правоспособностью для заключения и исполнения настоящего договора;</w:t>
      </w:r>
    </w:p>
    <w:p w:rsidR="00CD5EFE" w:rsidRPr="00E44346" w:rsidRDefault="00CD5EFE" w:rsidP="00991243">
      <w:pPr>
        <w:contextualSpacing/>
        <w:mirrorIndents/>
        <w:jc w:val="both"/>
        <w:rPr>
          <w:rFonts w:eastAsiaTheme="minorEastAsia"/>
          <w:sz w:val="20"/>
        </w:rPr>
      </w:pPr>
      <w:r w:rsidRPr="00E44346">
        <w:rPr>
          <w:rFonts w:eastAsia="Calibri"/>
          <w:sz w:val="20"/>
        </w:rPr>
        <w:t>10.1.2. она</w:t>
      </w:r>
      <w:r w:rsidRPr="00E44346">
        <w:rPr>
          <w:sz w:val="20"/>
        </w:rPr>
        <w:t xml:space="preserve"> обладает соответствующими разрешительными документами (лицензиями и проч.) и допусками, дающими право на оказание услуг в рамках настоящего договора;</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10.1.3. у нее не отозвана (не аннулирована) лицензия, необходимая для заключения и исполнения настоящего договора, срок действия лицензии не истек, либо хозяйственная деятельность, осуществляемая Стороной, не подлежит лицензированию;</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10.1.4. она получила и имеет все полномочия, разрешения или одобрения, а также ей соблюдены все процедуры, необходимые по законодательству страны ее места нахождения для принятия и исполнения ею обязательств, вытекающих из настоящего договора;</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10.1.5. заключение настоящего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к ней, ее правам и обязательствам перед третьими лицами;</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10.1.6. в отношении нее не возбуждено производство по делу о банкротстве и не введена ни одна из процедур, применяемых в деле о банкротстве в соответствии с действующим законодательством, а также не предпринималось и не планируется совершение корпоративных действий, связанных, либо направленных, на инициирование процедуры банкротства;</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 xml:space="preserve">10.1.7. полномочия лица на совершение настоящего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настоящий договор, и при его совершении такое лицо не вышло за пределы этих ограничений и не действовало в ущерб интересам представляемой Стороны; </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10.1.8. заключение Стороной настоящего договора не повлечет нарушения ей каких-либо обязательств перед третьим лицом и не даст оснований третьему лицу предъявлять к ней какие-либо требования в связи с таким нарушением;</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10.1.9. 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настоящего договора и исполнение установленных им обязательств;</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10.1.10. обязательства, установленные в настоящем договоре, являются для Сторон действительными, законными и обязательными для исполнения, а в случае неисполнения могут быть исполнены в принудительном порядке;</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10.1.11. вся информация и документы, предоставленные ей другой Стороне в связи с 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настоящего договора.</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10.2. Настоящим Исполнитель подтверждает отсутствие просроченной задолженности по уплате налогов, сборов и подобных обязательных платежей.</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lastRenderedPageBreak/>
        <w:t>10.3. Если какое-либо из указанных в пунктах 10.1-10.2 договора заверений, а также последующих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p>
    <w:p w:rsidR="00CD5EFE" w:rsidRPr="00E44346" w:rsidRDefault="00CD5EFE" w:rsidP="00991243">
      <w:pPr>
        <w:tabs>
          <w:tab w:val="left" w:pos="567"/>
        </w:tabs>
        <w:contextualSpacing/>
        <w:mirrorIndents/>
        <w:jc w:val="both"/>
        <w:rPr>
          <w:rFonts w:eastAsia="Calibri"/>
          <w:sz w:val="20"/>
        </w:rPr>
      </w:pPr>
      <w:r w:rsidRPr="00E44346">
        <w:rPr>
          <w:rFonts w:eastAsia="Calibri"/>
          <w:sz w:val="20"/>
        </w:rPr>
        <w:t xml:space="preserve">10.4. 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 </w:t>
      </w:r>
    </w:p>
    <w:p w:rsidR="00C200C8" w:rsidRPr="00E44346" w:rsidRDefault="00C200C8" w:rsidP="00991243">
      <w:pPr>
        <w:widowControl w:val="0"/>
        <w:tabs>
          <w:tab w:val="left" w:pos="142"/>
          <w:tab w:val="left" w:pos="851"/>
          <w:tab w:val="left" w:pos="9639"/>
        </w:tabs>
        <w:suppressAutoHyphens/>
        <w:contextualSpacing/>
        <w:mirrorIndents/>
        <w:jc w:val="both"/>
        <w:rPr>
          <w:color w:val="000000"/>
          <w:sz w:val="20"/>
        </w:rPr>
      </w:pPr>
      <w:bookmarkStart w:id="4" w:name="bookmark11"/>
    </w:p>
    <w:p w:rsidR="00744142" w:rsidRPr="00E44346" w:rsidRDefault="00744142" w:rsidP="00E44346">
      <w:pPr>
        <w:widowControl w:val="0"/>
        <w:tabs>
          <w:tab w:val="left" w:pos="571"/>
          <w:tab w:val="left" w:pos="993"/>
        </w:tabs>
        <w:suppressAutoHyphens/>
        <w:contextualSpacing/>
        <w:mirrorIndents/>
        <w:jc w:val="center"/>
        <w:rPr>
          <w:b/>
          <w:color w:val="000000"/>
          <w:sz w:val="20"/>
        </w:rPr>
      </w:pPr>
      <w:r w:rsidRPr="00E44346">
        <w:rPr>
          <w:b/>
          <w:color w:val="000000"/>
          <w:sz w:val="20"/>
        </w:rPr>
        <w:t>11. АНТИКОРРУПЦИОННАЯ ОГОВОРКА</w:t>
      </w:r>
      <w:bookmarkEnd w:id="4"/>
    </w:p>
    <w:p w:rsidR="00744142" w:rsidRPr="00E44346" w:rsidRDefault="00744142" w:rsidP="00991243">
      <w:pPr>
        <w:widowControl w:val="0"/>
        <w:tabs>
          <w:tab w:val="left" w:pos="555"/>
          <w:tab w:val="left" w:pos="709"/>
        </w:tabs>
        <w:suppressAutoHyphens/>
        <w:contextualSpacing/>
        <w:mirrorIndents/>
        <w:jc w:val="both"/>
        <w:rPr>
          <w:color w:val="000000"/>
          <w:sz w:val="20"/>
        </w:rPr>
      </w:pPr>
      <w:r w:rsidRPr="00E44346">
        <w:rPr>
          <w:color w:val="000000"/>
          <w:sz w:val="20"/>
        </w:rPr>
        <w:t xml:space="preserve">11.1. При исполнении своих обязательств по настоящему </w:t>
      </w:r>
      <w:r w:rsidR="007F1709" w:rsidRPr="00E44346">
        <w:rPr>
          <w:color w:val="000000"/>
          <w:sz w:val="20"/>
        </w:rPr>
        <w:t>договору</w:t>
      </w:r>
      <w:r w:rsidRPr="00E44346">
        <w:rPr>
          <w:color w:val="000000"/>
          <w:sz w:val="20"/>
        </w:rPr>
        <w:t>, Стороны, их аффилированные лица, работники или посредники не выплачивают, не предлагают выплатить и не разрешают вы</w:t>
      </w:r>
      <w:r w:rsidRPr="00E44346">
        <w:rPr>
          <w:color w:val="000000"/>
          <w:sz w:val="20"/>
        </w:rPr>
        <w:softHyphen/>
        <w:t>плату каких-либо денежных средств или ценностей, прямо или косвенно, любым лицам, для ока</w:t>
      </w:r>
      <w:r w:rsidRPr="00E44346">
        <w:rPr>
          <w:color w:val="000000"/>
          <w:sz w:val="20"/>
        </w:rPr>
        <w:softHyphen/>
        <w:t>зания влияния на действия или решения этих лиц с целью получения каких-либо необоснован</w:t>
      </w:r>
      <w:r w:rsidRPr="00E44346">
        <w:rPr>
          <w:color w:val="000000"/>
          <w:sz w:val="20"/>
        </w:rPr>
        <w:softHyphen/>
        <w:t>ных преимуществ или достижения иных неправомерных целей, в том числе не совершают дей</w:t>
      </w:r>
      <w:r w:rsidRPr="00E44346">
        <w:rPr>
          <w:color w:val="000000"/>
          <w:sz w:val="20"/>
        </w:rPr>
        <w:softHyphen/>
        <w:t>ствия квалифицируемые применимым правом как нарушающие законодательство о противодей</w:t>
      </w:r>
      <w:r w:rsidRPr="00E44346">
        <w:rPr>
          <w:color w:val="000000"/>
          <w:sz w:val="20"/>
        </w:rPr>
        <w:softHyphen/>
        <w:t>ствии коррупции, взяточничеству, коммерческому подкупу, легализации доходов, полученных преступным путем, а также иным подобным нормам.</w:t>
      </w:r>
    </w:p>
    <w:p w:rsidR="00744142" w:rsidRPr="00E44346" w:rsidRDefault="00744142" w:rsidP="00991243">
      <w:pPr>
        <w:widowControl w:val="0"/>
        <w:tabs>
          <w:tab w:val="left" w:pos="555"/>
          <w:tab w:val="left" w:pos="709"/>
        </w:tabs>
        <w:suppressAutoHyphens/>
        <w:contextualSpacing/>
        <w:mirrorIndents/>
        <w:jc w:val="both"/>
        <w:rPr>
          <w:color w:val="000000"/>
          <w:sz w:val="20"/>
        </w:rPr>
      </w:pPr>
      <w:r w:rsidRPr="00E44346">
        <w:rPr>
          <w:color w:val="000000"/>
          <w:sz w:val="20"/>
        </w:rPr>
        <w:t>11.2. В случае возникновения у одной из Сторон (Инициирующая сторона) подозрений, что произо</w:t>
      </w:r>
      <w:r w:rsidRPr="00E44346">
        <w:rPr>
          <w:color w:val="000000"/>
          <w:sz w:val="20"/>
        </w:rPr>
        <w:softHyphen/>
        <w:t>шло или может произойти нарушение каких-либо положений настоящей Статьи другой Сторо</w:t>
      </w:r>
      <w:r w:rsidRPr="00E44346">
        <w:rPr>
          <w:color w:val="000000"/>
          <w:sz w:val="20"/>
        </w:rPr>
        <w:softHyphen/>
        <w:t>ной (Опровергающая Сторона), Инициирующая Сторона обязуется уведомить Опровергающую Сторону в письменной форме, направив в ее адрес уведомление о нарушениях. После направле</w:t>
      </w:r>
      <w:r w:rsidRPr="00E44346">
        <w:rPr>
          <w:color w:val="000000"/>
          <w:sz w:val="20"/>
        </w:rPr>
        <w:softHyphen/>
        <w:t>ния уведомления о нарушениях, Инициирующая Сторона имеет право приостановить исполне</w:t>
      </w:r>
      <w:r w:rsidRPr="00E44346">
        <w:rPr>
          <w:color w:val="000000"/>
          <w:sz w:val="20"/>
        </w:rPr>
        <w:softHyphen/>
        <w:t xml:space="preserve">ние обязательств по настоящему </w:t>
      </w:r>
      <w:r w:rsidR="007F1709" w:rsidRPr="00E44346">
        <w:rPr>
          <w:color w:val="000000"/>
          <w:sz w:val="20"/>
        </w:rPr>
        <w:t xml:space="preserve">договору </w:t>
      </w:r>
      <w:r w:rsidRPr="00E44346">
        <w:rPr>
          <w:color w:val="000000"/>
          <w:sz w:val="20"/>
        </w:rPr>
        <w:t>полностью или в части, затронутой такими наруше</w:t>
      </w:r>
      <w:r w:rsidRPr="00E44346">
        <w:rPr>
          <w:color w:val="000000"/>
          <w:sz w:val="20"/>
        </w:rPr>
        <w:softHyphen/>
        <w:t>ниями, до получения от Опровергающей Стороны подтверждения отсутствия нарушений. Такое подтверждение должно быть направлено в течение десяти рабочих дней с даты направления уве</w:t>
      </w:r>
      <w:r w:rsidRPr="00E44346">
        <w:rPr>
          <w:color w:val="000000"/>
          <w:sz w:val="20"/>
        </w:rPr>
        <w:softHyphen/>
        <w:t>домления о нарушениях Инициирующей Стороной.</w:t>
      </w:r>
    </w:p>
    <w:p w:rsidR="00744142" w:rsidRPr="00E44346" w:rsidRDefault="00744142" w:rsidP="00991243">
      <w:pPr>
        <w:widowControl w:val="0"/>
        <w:tabs>
          <w:tab w:val="left" w:pos="555"/>
          <w:tab w:val="left" w:pos="709"/>
        </w:tabs>
        <w:suppressAutoHyphens/>
        <w:contextualSpacing/>
        <w:mirrorIndents/>
        <w:jc w:val="both"/>
        <w:rPr>
          <w:color w:val="000000"/>
          <w:sz w:val="20"/>
        </w:rPr>
      </w:pPr>
      <w:r w:rsidRPr="00E44346">
        <w:rPr>
          <w:color w:val="000000"/>
          <w:sz w:val="20"/>
        </w:rPr>
        <w:t>11.3. В уведомлении о нарушениях Инициирующая Сторона обязана сослаться на факты или предо</w:t>
      </w:r>
      <w:r w:rsidRPr="00E44346">
        <w:rPr>
          <w:color w:val="000000"/>
          <w:sz w:val="20"/>
        </w:rPr>
        <w:softHyphen/>
        <w:t>ставить материалы, достоверно подтверждающие или дающие основание предполагать, что про</w:t>
      </w:r>
      <w:r w:rsidRPr="00E44346">
        <w:rPr>
          <w:color w:val="000000"/>
          <w:sz w:val="20"/>
        </w:rPr>
        <w:softHyphen/>
        <w:t>изошло или может произойти нарушение каких-либо положений настоящей Статьи Опроверга</w:t>
      </w:r>
      <w:r w:rsidRPr="00E44346">
        <w:rPr>
          <w:color w:val="000000"/>
          <w:sz w:val="20"/>
        </w:rPr>
        <w:softHyphen/>
        <w:t>ющей Стороной, ее аффилированными лицами, работниками или посредниками.</w:t>
      </w:r>
    </w:p>
    <w:p w:rsidR="00744142" w:rsidRPr="00E44346" w:rsidRDefault="00744142" w:rsidP="00991243">
      <w:pPr>
        <w:widowControl w:val="0"/>
        <w:tabs>
          <w:tab w:val="left" w:pos="555"/>
          <w:tab w:val="left" w:pos="709"/>
        </w:tabs>
        <w:suppressAutoHyphens/>
        <w:contextualSpacing/>
        <w:mirrorIndents/>
        <w:jc w:val="both"/>
        <w:rPr>
          <w:color w:val="000000"/>
          <w:sz w:val="20"/>
        </w:rPr>
      </w:pPr>
      <w:r w:rsidRPr="00E44346">
        <w:rPr>
          <w:color w:val="000000"/>
          <w:sz w:val="20"/>
        </w:rPr>
        <w:t>11.4. В случае достоверно установленных Инициирующей Стороной нарушений, установленных обя</w:t>
      </w:r>
      <w:r w:rsidRPr="00E44346">
        <w:rPr>
          <w:color w:val="000000"/>
          <w:sz w:val="20"/>
        </w:rPr>
        <w:softHyphen/>
        <w:t>зательств воздержив</w:t>
      </w:r>
      <w:r w:rsidR="00F00781" w:rsidRPr="00E44346">
        <w:rPr>
          <w:color w:val="000000"/>
          <w:sz w:val="20"/>
        </w:rPr>
        <w:t>аться от запрещенных в пункте 11</w:t>
      </w:r>
      <w:r w:rsidRPr="00E44346">
        <w:rPr>
          <w:color w:val="000000"/>
          <w:sz w:val="20"/>
        </w:rPr>
        <w:t xml:space="preserve">.1. настоящего </w:t>
      </w:r>
      <w:r w:rsidR="007F1709" w:rsidRPr="00E44346">
        <w:rPr>
          <w:color w:val="000000"/>
          <w:sz w:val="20"/>
        </w:rPr>
        <w:t xml:space="preserve">договора </w:t>
      </w:r>
      <w:r w:rsidRPr="00E44346">
        <w:rPr>
          <w:color w:val="000000"/>
          <w:sz w:val="20"/>
        </w:rPr>
        <w:t>действий Опро</w:t>
      </w:r>
      <w:r w:rsidRPr="00E44346">
        <w:rPr>
          <w:color w:val="000000"/>
          <w:sz w:val="20"/>
        </w:rPr>
        <w:softHyphen/>
        <w:t xml:space="preserve">вергающей Стороной и/или неполучения Инициирующей Стороной в установленный настоящим </w:t>
      </w:r>
      <w:r w:rsidR="007F1709" w:rsidRPr="00E44346">
        <w:rPr>
          <w:color w:val="000000"/>
          <w:sz w:val="20"/>
        </w:rPr>
        <w:t xml:space="preserve">договором </w:t>
      </w:r>
      <w:r w:rsidRPr="00E44346">
        <w:rPr>
          <w:color w:val="000000"/>
          <w:sz w:val="20"/>
        </w:rPr>
        <w:t xml:space="preserve">срок подтверждения отсутствия нарушений, Инициирующая Сторона имеет право расторгнуть </w:t>
      </w:r>
      <w:r w:rsidR="007F1709" w:rsidRPr="00E44346">
        <w:rPr>
          <w:color w:val="000000"/>
          <w:sz w:val="20"/>
        </w:rPr>
        <w:t xml:space="preserve">договор </w:t>
      </w:r>
      <w:r w:rsidRPr="00E44346">
        <w:rPr>
          <w:color w:val="000000"/>
          <w:sz w:val="20"/>
        </w:rPr>
        <w:t>в одностороннем порядке полностью или в части, затронутой такими нару</w:t>
      </w:r>
      <w:r w:rsidRPr="00E44346">
        <w:rPr>
          <w:color w:val="000000"/>
          <w:sz w:val="20"/>
        </w:rPr>
        <w:softHyphen/>
        <w:t xml:space="preserve">шениями, направив письменное уведомление о расторжении. </w:t>
      </w:r>
      <w:r w:rsidR="007F1709" w:rsidRPr="00E44346">
        <w:rPr>
          <w:color w:val="000000"/>
          <w:sz w:val="20"/>
        </w:rPr>
        <w:t xml:space="preserve">договор </w:t>
      </w:r>
      <w:r w:rsidRPr="00E44346">
        <w:rPr>
          <w:color w:val="000000"/>
          <w:sz w:val="20"/>
        </w:rPr>
        <w:t>будет считаться расторг</w:t>
      </w:r>
      <w:r w:rsidRPr="00E44346">
        <w:rPr>
          <w:color w:val="000000"/>
          <w:sz w:val="20"/>
        </w:rPr>
        <w:softHyphen/>
        <w:t>нутым с даты, указанной в уведомлении о расторжении. Инициирующая Сторона вправе требо</w:t>
      </w:r>
      <w:r w:rsidRPr="00E44346">
        <w:rPr>
          <w:color w:val="000000"/>
          <w:sz w:val="20"/>
        </w:rPr>
        <w:softHyphen/>
        <w:t>вать возмещения убытков, возникших в результате такого расторжения.</w:t>
      </w:r>
    </w:p>
    <w:p w:rsidR="005D3C25" w:rsidRPr="00E44346" w:rsidRDefault="00744142" w:rsidP="00991243">
      <w:pPr>
        <w:widowControl w:val="0"/>
        <w:tabs>
          <w:tab w:val="left" w:pos="555"/>
          <w:tab w:val="left" w:pos="709"/>
        </w:tabs>
        <w:suppressAutoHyphens/>
        <w:contextualSpacing/>
        <w:mirrorIndents/>
        <w:jc w:val="both"/>
        <w:rPr>
          <w:color w:val="000000"/>
          <w:sz w:val="20"/>
        </w:rPr>
      </w:pPr>
      <w:r w:rsidRPr="00E44346">
        <w:rPr>
          <w:color w:val="000000"/>
          <w:sz w:val="20"/>
        </w:rPr>
        <w:t xml:space="preserve">11.5. Ни при каких обстоятельствах Стороны в рамках настоящего </w:t>
      </w:r>
      <w:r w:rsidR="007F1709" w:rsidRPr="00E44346">
        <w:rPr>
          <w:color w:val="000000"/>
          <w:sz w:val="20"/>
        </w:rPr>
        <w:t xml:space="preserve">договора </w:t>
      </w:r>
      <w:r w:rsidRPr="00E44346">
        <w:rPr>
          <w:color w:val="000000"/>
          <w:sz w:val="20"/>
        </w:rPr>
        <w:t>не обязаны совершать какие-либо действия, равно как и воздерживаться от совершения каких-либо действий, если соответствующая Сторона добросовестно считает, что совершение или отказ от совершения указанных действий приведет к нарушению ею требований применимого законодательства о проти</w:t>
      </w:r>
      <w:r w:rsidRPr="00E44346">
        <w:rPr>
          <w:color w:val="000000"/>
          <w:sz w:val="20"/>
        </w:rPr>
        <w:softHyphen/>
        <w:t>водействии коррупции, взяточничеству, коммерческому подкупу, легализации доходов, полу</w:t>
      </w:r>
      <w:r w:rsidRPr="00E44346">
        <w:rPr>
          <w:color w:val="000000"/>
          <w:sz w:val="20"/>
        </w:rPr>
        <w:softHyphen/>
        <w:t>ченных преступным путем, а также иных подобных норм.</w:t>
      </w:r>
    </w:p>
    <w:p w:rsidR="00C200C8" w:rsidRPr="00E44346" w:rsidRDefault="00C200C8" w:rsidP="00991243">
      <w:pPr>
        <w:widowControl w:val="0"/>
        <w:tabs>
          <w:tab w:val="left" w:pos="555"/>
          <w:tab w:val="left" w:pos="709"/>
        </w:tabs>
        <w:suppressAutoHyphens/>
        <w:contextualSpacing/>
        <w:mirrorIndents/>
        <w:jc w:val="both"/>
        <w:rPr>
          <w:color w:val="000000"/>
          <w:sz w:val="20"/>
        </w:rPr>
      </w:pPr>
    </w:p>
    <w:p w:rsidR="00233774" w:rsidRPr="00E44346" w:rsidRDefault="00233774" w:rsidP="00E44346">
      <w:pPr>
        <w:contextualSpacing/>
        <w:mirrorIndents/>
        <w:jc w:val="center"/>
        <w:rPr>
          <w:b/>
          <w:bCs/>
          <w:sz w:val="20"/>
        </w:rPr>
      </w:pPr>
      <w:r w:rsidRPr="00E44346">
        <w:rPr>
          <w:b/>
          <w:bCs/>
          <w:sz w:val="20"/>
        </w:rPr>
        <w:t>1</w:t>
      </w:r>
      <w:r w:rsidR="00744142" w:rsidRPr="00E44346">
        <w:rPr>
          <w:b/>
          <w:bCs/>
          <w:sz w:val="20"/>
        </w:rPr>
        <w:t>2</w:t>
      </w:r>
      <w:r w:rsidRPr="00E44346">
        <w:rPr>
          <w:b/>
          <w:bCs/>
          <w:sz w:val="20"/>
        </w:rPr>
        <w:t>.</w:t>
      </w:r>
      <w:r w:rsidRPr="00E44346">
        <w:rPr>
          <w:b/>
          <w:bCs/>
          <w:sz w:val="20"/>
        </w:rPr>
        <w:tab/>
        <w:t>ЗАКЛЮЧИТЕЛЬНЫЕ ПОЛОЖЕНИЯ</w:t>
      </w:r>
    </w:p>
    <w:p w:rsidR="00CD5EFE" w:rsidRPr="00E44346" w:rsidRDefault="00CD5EFE" w:rsidP="00991243">
      <w:pPr>
        <w:contextualSpacing/>
        <w:mirrorIndents/>
        <w:jc w:val="both"/>
        <w:rPr>
          <w:sz w:val="20"/>
        </w:rPr>
      </w:pPr>
      <w:r w:rsidRPr="00E44346">
        <w:rPr>
          <w:sz w:val="20"/>
        </w:rPr>
        <w:t xml:space="preserve">12.2. Во всем остальном, что не предусмотрено настоящим договором, Стороны руководствуются действующим законодательством Российской Федерации </w:t>
      </w:r>
    </w:p>
    <w:p w:rsidR="00CD5EFE" w:rsidRPr="00E44346" w:rsidRDefault="00CD5EFE" w:rsidP="00991243">
      <w:pPr>
        <w:pStyle w:val="afa"/>
        <w:tabs>
          <w:tab w:val="left" w:pos="709"/>
        </w:tabs>
        <w:contextualSpacing/>
        <w:mirrorIndents/>
        <w:jc w:val="both"/>
        <w:rPr>
          <w:b w:val="0"/>
          <w:sz w:val="20"/>
          <w:szCs w:val="20"/>
        </w:rPr>
      </w:pPr>
      <w:r w:rsidRPr="00E44346">
        <w:rPr>
          <w:b w:val="0"/>
          <w:sz w:val="20"/>
          <w:szCs w:val="20"/>
        </w:rPr>
        <w:t>12.2.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w:t>
      </w:r>
    </w:p>
    <w:p w:rsidR="00CD5EFE" w:rsidRPr="00E44346" w:rsidRDefault="00CD5EFE" w:rsidP="00991243">
      <w:pPr>
        <w:pStyle w:val="afa"/>
        <w:tabs>
          <w:tab w:val="left" w:pos="709"/>
        </w:tabs>
        <w:contextualSpacing/>
        <w:mirrorIndents/>
        <w:jc w:val="both"/>
        <w:rPr>
          <w:b w:val="0"/>
          <w:sz w:val="20"/>
          <w:szCs w:val="20"/>
        </w:rPr>
      </w:pPr>
      <w:r w:rsidRPr="00E44346">
        <w:rPr>
          <w:b w:val="0"/>
          <w:sz w:val="20"/>
          <w:szCs w:val="20"/>
        </w:rPr>
        <w:t>12.3. Подрядчик не вправе передавать свои права и обязанности по настоящему договору третьим лицам (полностью или частично) без письменного согласия Заказчика.</w:t>
      </w:r>
    </w:p>
    <w:p w:rsidR="00CD5EFE" w:rsidRPr="00E44346" w:rsidRDefault="00CD5EFE" w:rsidP="00991243">
      <w:pPr>
        <w:pStyle w:val="afa"/>
        <w:contextualSpacing/>
        <w:mirrorIndents/>
        <w:jc w:val="both"/>
        <w:rPr>
          <w:b w:val="0"/>
          <w:sz w:val="20"/>
          <w:szCs w:val="20"/>
        </w:rPr>
      </w:pPr>
      <w:r w:rsidRPr="00E44346">
        <w:rPr>
          <w:b w:val="0"/>
          <w:sz w:val="20"/>
          <w:szCs w:val="20"/>
        </w:rPr>
        <w:t>12.4. Стороны признают, что копии договора, переписка и документы, имеющие отношение к договору и/или его исполнению, отправленные посредством электронной связи (далее – Сообщения), являются составленными в письменной форме и имеют юридическую силу и значимость наравне с оригиналами документов до получения Сторонами оригиналов таких документов. Последующая отправка/передача подлинных документов другой Стороне обязательна. При этом при направлении Сообщения по электронной почте оно считается полученным на следующий рабочий день после отправки Сообщения. В случаях обмена документами по электронной почте Сторона-отправитель обязуется не позднее 10 (десяти) рабочих дней с момента оформления документа либо получения его от другой Стороны направить другой Стороне оригинал такого документа. Оригинал направляется с курьером или почтовой связью (заказным письмом с уведомлением о вручении).</w:t>
      </w:r>
    </w:p>
    <w:p w:rsidR="00CD5EFE" w:rsidRPr="00E44346" w:rsidRDefault="00CD5EFE" w:rsidP="00991243">
      <w:pPr>
        <w:pStyle w:val="afa"/>
        <w:tabs>
          <w:tab w:val="left" w:pos="567"/>
        </w:tabs>
        <w:contextualSpacing/>
        <w:mirrorIndents/>
        <w:jc w:val="both"/>
        <w:rPr>
          <w:b w:val="0"/>
          <w:sz w:val="20"/>
          <w:szCs w:val="20"/>
        </w:rPr>
      </w:pPr>
      <w:r w:rsidRPr="00E44346">
        <w:rPr>
          <w:b w:val="0"/>
          <w:sz w:val="20"/>
          <w:szCs w:val="20"/>
        </w:rPr>
        <w:t>12.5. Настоящий договор составлен в двух экземплярах, имеющих одинаковую юридическую силу, по одному экземпляру для каждой из Сторон.</w:t>
      </w:r>
    </w:p>
    <w:p w:rsidR="00CD5EFE" w:rsidRPr="00E44346" w:rsidRDefault="00CD5EFE" w:rsidP="00991243">
      <w:pPr>
        <w:autoSpaceDE w:val="0"/>
        <w:autoSpaceDN w:val="0"/>
        <w:adjustRightInd w:val="0"/>
        <w:contextualSpacing/>
        <w:mirrorIndents/>
        <w:jc w:val="both"/>
        <w:rPr>
          <w:sz w:val="20"/>
        </w:rPr>
      </w:pPr>
      <w:r w:rsidRPr="00E44346">
        <w:rPr>
          <w:sz w:val="20"/>
        </w:rPr>
        <w:t>12.6. Все приложения и дополнения к настоящему договору являются его неотъемлемыми частями.</w:t>
      </w:r>
    </w:p>
    <w:p w:rsidR="005D3C25" w:rsidRPr="00E44346" w:rsidRDefault="00CD5EFE" w:rsidP="00991243">
      <w:pPr>
        <w:autoSpaceDE w:val="0"/>
        <w:autoSpaceDN w:val="0"/>
        <w:adjustRightInd w:val="0"/>
        <w:contextualSpacing/>
        <w:mirrorIndents/>
        <w:jc w:val="both"/>
        <w:rPr>
          <w:sz w:val="20"/>
        </w:rPr>
      </w:pPr>
      <w:r w:rsidRPr="00E44346">
        <w:rPr>
          <w:sz w:val="20"/>
        </w:rPr>
        <w:t>12.7. При изменении юридических адресов, банковских реквизитов, а также иных влияющих на исполнение настоящего договора обстоятельств</w:t>
      </w:r>
      <w:r w:rsidR="002F27AD">
        <w:rPr>
          <w:sz w:val="20"/>
        </w:rPr>
        <w:t>,</w:t>
      </w:r>
      <w:r w:rsidRPr="00E44346">
        <w:rPr>
          <w:sz w:val="20"/>
        </w:rPr>
        <w:t xml:space="preserve"> Стороны незамедлительно информируют об этом друг друга.</w:t>
      </w:r>
    </w:p>
    <w:p w:rsidR="00C200C8" w:rsidRPr="00E44346" w:rsidRDefault="00C200C8" w:rsidP="00E44346">
      <w:pPr>
        <w:tabs>
          <w:tab w:val="left" w:pos="567"/>
          <w:tab w:val="left" w:pos="709"/>
          <w:tab w:val="left" w:pos="851"/>
        </w:tabs>
        <w:contextualSpacing/>
        <w:mirrorIndents/>
        <w:jc w:val="both"/>
        <w:rPr>
          <w:sz w:val="20"/>
        </w:rPr>
      </w:pPr>
    </w:p>
    <w:p w:rsidR="00EC20E1" w:rsidRPr="00E44346" w:rsidRDefault="00EC20E1" w:rsidP="00E44346">
      <w:pPr>
        <w:contextualSpacing/>
        <w:mirrorIndents/>
        <w:jc w:val="center"/>
        <w:rPr>
          <w:b/>
          <w:sz w:val="20"/>
        </w:rPr>
      </w:pPr>
      <w:r w:rsidRPr="00E44346">
        <w:rPr>
          <w:b/>
          <w:sz w:val="20"/>
        </w:rPr>
        <w:t>1</w:t>
      </w:r>
      <w:r w:rsidR="00744142" w:rsidRPr="00E44346">
        <w:rPr>
          <w:b/>
          <w:sz w:val="20"/>
        </w:rPr>
        <w:t>3</w:t>
      </w:r>
      <w:r w:rsidRPr="00E44346">
        <w:rPr>
          <w:b/>
          <w:sz w:val="20"/>
        </w:rPr>
        <w:t>. АДРЕСА, РЕКВИЗИТЫ И ПОДПИСИ СТОРОН</w:t>
      </w:r>
    </w:p>
    <w:tbl>
      <w:tblPr>
        <w:tblpPr w:leftFromText="180" w:rightFromText="180" w:vertAnchor="text" w:horzAnchor="margin" w:tblpY="194"/>
        <w:tblW w:w="10490" w:type="dxa"/>
        <w:tblLook w:val="04A0" w:firstRow="1" w:lastRow="0" w:firstColumn="1" w:lastColumn="0" w:noHBand="0" w:noVBand="1"/>
      </w:tblPr>
      <w:tblGrid>
        <w:gridCol w:w="5070"/>
        <w:gridCol w:w="5420"/>
      </w:tblGrid>
      <w:tr w:rsidR="00FE44DA" w:rsidRPr="00E44346" w:rsidTr="0087130B">
        <w:trPr>
          <w:trHeight w:val="70"/>
        </w:trPr>
        <w:tc>
          <w:tcPr>
            <w:tcW w:w="5070" w:type="dxa"/>
          </w:tcPr>
          <w:p w:rsidR="00FE44DA" w:rsidRPr="00A34299" w:rsidRDefault="00FE44DA" w:rsidP="00E44346">
            <w:pPr>
              <w:pStyle w:val="a8"/>
              <w:contextualSpacing/>
              <w:mirrorIndents/>
              <w:rPr>
                <w:b/>
                <w:bCs/>
                <w:snapToGrid w:val="0"/>
              </w:rPr>
            </w:pPr>
            <w:r w:rsidRPr="00A34299">
              <w:rPr>
                <w:b/>
                <w:bCs/>
                <w:snapToGrid w:val="0"/>
              </w:rPr>
              <w:t>«Заказчик»:</w:t>
            </w:r>
          </w:p>
        </w:tc>
        <w:tc>
          <w:tcPr>
            <w:tcW w:w="5420" w:type="dxa"/>
          </w:tcPr>
          <w:p w:rsidR="00FE44DA" w:rsidRPr="00E44346" w:rsidRDefault="00FE44DA" w:rsidP="00E44346">
            <w:pPr>
              <w:pStyle w:val="a8"/>
              <w:contextualSpacing/>
              <w:mirrorIndents/>
              <w:rPr>
                <w:b/>
                <w:bCs/>
                <w:snapToGrid w:val="0"/>
              </w:rPr>
            </w:pPr>
            <w:r w:rsidRPr="00E44346">
              <w:rPr>
                <w:b/>
                <w:bCs/>
                <w:snapToGrid w:val="0"/>
              </w:rPr>
              <w:t>«Подрядчик»:</w:t>
            </w:r>
          </w:p>
        </w:tc>
      </w:tr>
      <w:tr w:rsidR="00FE44DA" w:rsidRPr="00E44346" w:rsidTr="00E44346">
        <w:trPr>
          <w:trHeight w:val="70"/>
        </w:trPr>
        <w:tc>
          <w:tcPr>
            <w:tcW w:w="5070" w:type="dxa"/>
          </w:tcPr>
          <w:p w:rsidR="00C92894" w:rsidRPr="00C92894" w:rsidRDefault="00C92894" w:rsidP="00C92894">
            <w:pPr>
              <w:rPr>
                <w:sz w:val="20"/>
              </w:rPr>
            </w:pPr>
            <w:r w:rsidRPr="00C92894">
              <w:rPr>
                <w:sz w:val="20"/>
              </w:rPr>
              <w:lastRenderedPageBreak/>
              <w:t>ООО «Разрез «Саяно-Партизанский»</w:t>
            </w:r>
          </w:p>
          <w:p w:rsidR="00C92894" w:rsidRPr="00C92894" w:rsidRDefault="00C92894" w:rsidP="00C92894">
            <w:pPr>
              <w:rPr>
                <w:sz w:val="20"/>
              </w:rPr>
            </w:pPr>
            <w:r w:rsidRPr="00C92894">
              <w:rPr>
                <w:sz w:val="20"/>
              </w:rPr>
              <w:t xml:space="preserve">ИНН 2430002701 </w:t>
            </w:r>
            <w:proofErr w:type="gramStart"/>
            <w:r w:rsidRPr="00C92894">
              <w:rPr>
                <w:sz w:val="20"/>
              </w:rPr>
              <w:t>КПП  243001001</w:t>
            </w:r>
            <w:proofErr w:type="gramEnd"/>
          </w:p>
          <w:p w:rsidR="00C92894" w:rsidRPr="00C92894" w:rsidRDefault="00C92894" w:rsidP="00C92894">
            <w:pPr>
              <w:rPr>
                <w:sz w:val="20"/>
              </w:rPr>
            </w:pPr>
            <w:r w:rsidRPr="00C92894">
              <w:rPr>
                <w:sz w:val="20"/>
              </w:rPr>
              <w:t>ОГРН- 1032400980072</w:t>
            </w:r>
          </w:p>
          <w:p w:rsidR="00C92894" w:rsidRPr="00C92894" w:rsidRDefault="00C92894" w:rsidP="00C92894">
            <w:pPr>
              <w:rPr>
                <w:sz w:val="20"/>
              </w:rPr>
            </w:pPr>
            <w:r w:rsidRPr="00C92894">
              <w:rPr>
                <w:sz w:val="20"/>
              </w:rPr>
              <w:t>Юридический адрес: 663551, край Красноярский, район Партизанский деревня Ивановка, улица Суворова, дом 21.</w:t>
            </w:r>
          </w:p>
          <w:p w:rsidR="00C92894" w:rsidRPr="00C92894" w:rsidRDefault="00C92894" w:rsidP="00C92894">
            <w:pPr>
              <w:rPr>
                <w:sz w:val="20"/>
              </w:rPr>
            </w:pPr>
            <w:r w:rsidRPr="00C92894">
              <w:rPr>
                <w:sz w:val="20"/>
              </w:rPr>
              <w:t xml:space="preserve">Почтовый адрес: </w:t>
            </w:r>
          </w:p>
          <w:p w:rsidR="00C92894" w:rsidRPr="00C92894" w:rsidRDefault="00C92894" w:rsidP="00C92894">
            <w:pPr>
              <w:rPr>
                <w:sz w:val="20"/>
              </w:rPr>
            </w:pPr>
            <w:r w:rsidRPr="00C92894">
              <w:rPr>
                <w:sz w:val="20"/>
              </w:rPr>
              <w:t xml:space="preserve">660075, г. Красноярск, ул. </w:t>
            </w:r>
            <w:proofErr w:type="spellStart"/>
            <w:r w:rsidRPr="00C92894">
              <w:rPr>
                <w:sz w:val="20"/>
              </w:rPr>
              <w:t>Маерчака</w:t>
            </w:r>
            <w:proofErr w:type="spellEnd"/>
            <w:r w:rsidRPr="00C92894">
              <w:rPr>
                <w:sz w:val="20"/>
              </w:rPr>
              <w:t>, 34 А,</w:t>
            </w:r>
          </w:p>
          <w:p w:rsidR="00C92894" w:rsidRPr="00C92894" w:rsidRDefault="00C92894" w:rsidP="00C92894">
            <w:pPr>
              <w:rPr>
                <w:sz w:val="20"/>
              </w:rPr>
            </w:pPr>
            <w:r w:rsidRPr="00C92894">
              <w:rPr>
                <w:sz w:val="20"/>
              </w:rPr>
              <w:t>Банковские реквизиты:</w:t>
            </w:r>
          </w:p>
          <w:p w:rsidR="00C92894" w:rsidRPr="00C92894" w:rsidRDefault="00C92894" w:rsidP="00C92894">
            <w:pPr>
              <w:rPr>
                <w:sz w:val="20"/>
              </w:rPr>
            </w:pPr>
            <w:r w:rsidRPr="00C92894">
              <w:rPr>
                <w:sz w:val="20"/>
              </w:rPr>
              <w:t>р/</w:t>
            </w:r>
            <w:proofErr w:type="spellStart"/>
            <w:r w:rsidRPr="00C92894">
              <w:rPr>
                <w:sz w:val="20"/>
              </w:rPr>
              <w:t>сч</w:t>
            </w:r>
            <w:proofErr w:type="spellEnd"/>
            <w:r w:rsidRPr="00C92894">
              <w:rPr>
                <w:sz w:val="20"/>
              </w:rPr>
              <w:t>: 40702810331000092434</w:t>
            </w:r>
          </w:p>
          <w:p w:rsidR="00C92894" w:rsidRPr="00C92894" w:rsidRDefault="00C92894" w:rsidP="00C92894">
            <w:pPr>
              <w:rPr>
                <w:sz w:val="20"/>
              </w:rPr>
            </w:pPr>
            <w:r w:rsidRPr="00C92894">
              <w:rPr>
                <w:sz w:val="20"/>
              </w:rPr>
              <w:t>КРАСНОЯРСКОЕ ОТДЕЛЕНИЕ N 8646 ПАО СБЕРБАНК</w:t>
            </w:r>
          </w:p>
          <w:p w:rsidR="00C92894" w:rsidRPr="00C92894" w:rsidRDefault="00C92894" w:rsidP="00C92894">
            <w:pPr>
              <w:rPr>
                <w:sz w:val="20"/>
              </w:rPr>
            </w:pPr>
            <w:r w:rsidRPr="00C92894">
              <w:rPr>
                <w:sz w:val="20"/>
              </w:rPr>
              <w:t>к/</w:t>
            </w:r>
            <w:proofErr w:type="spellStart"/>
            <w:r w:rsidRPr="00C92894">
              <w:rPr>
                <w:sz w:val="20"/>
              </w:rPr>
              <w:t>сч</w:t>
            </w:r>
            <w:proofErr w:type="spellEnd"/>
            <w:r w:rsidRPr="00C92894">
              <w:rPr>
                <w:sz w:val="20"/>
              </w:rPr>
              <w:t>: 30101810800000000627</w:t>
            </w:r>
          </w:p>
          <w:p w:rsidR="00C92894" w:rsidRPr="006C6336" w:rsidRDefault="00C92894" w:rsidP="00C92894">
            <w:pPr>
              <w:rPr>
                <w:sz w:val="20"/>
                <w:lang w:val="en-US"/>
              </w:rPr>
            </w:pPr>
            <w:r w:rsidRPr="00C92894">
              <w:rPr>
                <w:sz w:val="20"/>
              </w:rPr>
              <w:t>БИК</w:t>
            </w:r>
            <w:r w:rsidRPr="006C6336">
              <w:rPr>
                <w:sz w:val="20"/>
                <w:lang w:val="en-US"/>
              </w:rPr>
              <w:t>: 040407627</w:t>
            </w:r>
          </w:p>
          <w:p w:rsidR="00C92894" w:rsidRPr="006C6336" w:rsidRDefault="00C92894" w:rsidP="00C92894">
            <w:pPr>
              <w:rPr>
                <w:sz w:val="20"/>
                <w:lang w:val="en-US"/>
              </w:rPr>
            </w:pPr>
            <w:r w:rsidRPr="00C92894">
              <w:rPr>
                <w:sz w:val="20"/>
              </w:rPr>
              <w:t>Тел</w:t>
            </w:r>
            <w:r w:rsidRPr="006C6336">
              <w:rPr>
                <w:sz w:val="20"/>
                <w:lang w:val="en-US"/>
              </w:rPr>
              <w:t>.: (391)252-54-81.</w:t>
            </w:r>
          </w:p>
          <w:p w:rsidR="00E506D1" w:rsidRPr="006C6336" w:rsidRDefault="00C92894" w:rsidP="00C92894">
            <w:pPr>
              <w:rPr>
                <w:sz w:val="20"/>
                <w:lang w:val="en-US"/>
              </w:rPr>
            </w:pPr>
            <w:r w:rsidRPr="006C6336">
              <w:rPr>
                <w:sz w:val="20"/>
                <w:lang w:val="en-US"/>
              </w:rPr>
              <w:t xml:space="preserve"> </w:t>
            </w:r>
            <w:r w:rsidRPr="00C92894">
              <w:rPr>
                <w:sz w:val="20"/>
                <w:lang w:val="en-US"/>
              </w:rPr>
              <w:t>E</w:t>
            </w:r>
            <w:r w:rsidRPr="006C6336">
              <w:rPr>
                <w:sz w:val="20"/>
                <w:lang w:val="en-US"/>
              </w:rPr>
              <w:t>-</w:t>
            </w:r>
            <w:r w:rsidRPr="00C92894">
              <w:rPr>
                <w:sz w:val="20"/>
                <w:lang w:val="en-US"/>
              </w:rPr>
              <w:t>mail</w:t>
            </w:r>
            <w:r w:rsidRPr="006C6336">
              <w:rPr>
                <w:sz w:val="20"/>
                <w:lang w:val="en-US"/>
              </w:rPr>
              <w:t xml:space="preserve">: </w:t>
            </w:r>
            <w:hyperlink r:id="rId9" w:history="1">
              <w:r w:rsidRPr="00C92894">
                <w:rPr>
                  <w:rStyle w:val="af4"/>
                  <w:sz w:val="20"/>
                  <w:lang w:val="en-US"/>
                </w:rPr>
                <w:t>rsp</w:t>
              </w:r>
              <w:r w:rsidRPr="006C6336">
                <w:rPr>
                  <w:rStyle w:val="af4"/>
                  <w:sz w:val="20"/>
                  <w:lang w:val="en-US"/>
                </w:rPr>
                <w:t>@</w:t>
              </w:r>
              <w:r w:rsidRPr="00C92894">
                <w:rPr>
                  <w:rStyle w:val="af4"/>
                  <w:sz w:val="20"/>
                  <w:lang w:val="en-US"/>
                </w:rPr>
                <w:t>ruscoal</w:t>
              </w:r>
              <w:r w:rsidRPr="006C6336">
                <w:rPr>
                  <w:rStyle w:val="af4"/>
                  <w:sz w:val="20"/>
                  <w:lang w:val="en-US"/>
                </w:rPr>
                <w:t>.</w:t>
              </w:r>
              <w:r w:rsidRPr="00C92894">
                <w:rPr>
                  <w:rStyle w:val="af4"/>
                  <w:sz w:val="20"/>
                  <w:lang w:val="en-US"/>
                </w:rPr>
                <w:t>ru</w:t>
              </w:r>
            </w:hyperlink>
          </w:p>
          <w:p w:rsidR="00C92894" w:rsidRPr="006C6336" w:rsidRDefault="00C92894" w:rsidP="00C92894">
            <w:pPr>
              <w:rPr>
                <w:b/>
                <w:sz w:val="20"/>
                <w:lang w:val="en-US"/>
              </w:rPr>
            </w:pPr>
          </w:p>
          <w:p w:rsidR="00E506D1" w:rsidRPr="00A34299" w:rsidRDefault="00E506D1" w:rsidP="00E506D1">
            <w:pPr>
              <w:rPr>
                <w:b/>
                <w:sz w:val="20"/>
              </w:rPr>
            </w:pPr>
            <w:r w:rsidRPr="00A34299">
              <w:rPr>
                <w:b/>
                <w:sz w:val="20"/>
              </w:rPr>
              <w:t xml:space="preserve">Генеральный директор </w:t>
            </w:r>
          </w:p>
          <w:p w:rsidR="00E506D1" w:rsidRPr="00A34299" w:rsidRDefault="00E506D1" w:rsidP="00E506D1">
            <w:pPr>
              <w:rPr>
                <w:b/>
                <w:sz w:val="20"/>
              </w:rPr>
            </w:pPr>
          </w:p>
          <w:p w:rsidR="00E506D1" w:rsidRPr="00A34299" w:rsidRDefault="00E506D1" w:rsidP="00E506D1">
            <w:pPr>
              <w:rPr>
                <w:b/>
                <w:sz w:val="20"/>
              </w:rPr>
            </w:pPr>
            <w:r w:rsidRPr="00A34299">
              <w:rPr>
                <w:b/>
                <w:sz w:val="20"/>
              </w:rPr>
              <w:t>__________________ В.В. Огнев</w:t>
            </w:r>
          </w:p>
          <w:p w:rsidR="00FE44DA" w:rsidRPr="00A34299" w:rsidRDefault="00FE44DA" w:rsidP="00E44346">
            <w:pPr>
              <w:pStyle w:val="a8"/>
              <w:contextualSpacing/>
              <w:mirrorIndents/>
              <w:rPr>
                <w:bCs/>
                <w:snapToGrid w:val="0"/>
              </w:rPr>
            </w:pPr>
          </w:p>
        </w:tc>
        <w:tc>
          <w:tcPr>
            <w:tcW w:w="5420" w:type="dxa"/>
          </w:tcPr>
          <w:p w:rsidR="00F36888" w:rsidRPr="00E44346" w:rsidRDefault="0087130B" w:rsidP="00E44346">
            <w:pPr>
              <w:contextualSpacing/>
              <w:mirrorIndents/>
              <w:rPr>
                <w:color w:val="0000FF"/>
                <w:sz w:val="20"/>
                <w:u w:val="single"/>
              </w:rPr>
            </w:pPr>
            <w:r w:rsidRPr="00E44346">
              <w:rPr>
                <w:b/>
                <w:sz w:val="20"/>
              </w:rPr>
              <w:t xml:space="preserve"> </w:t>
            </w:r>
            <w:r w:rsidR="00F36888" w:rsidRPr="00E44346">
              <w:rPr>
                <w:b/>
                <w:sz w:val="20"/>
              </w:rPr>
              <w:t xml:space="preserve"> </w:t>
            </w:r>
          </w:p>
          <w:p w:rsidR="00F36888" w:rsidRPr="00E44346" w:rsidRDefault="00F36888" w:rsidP="00E44346">
            <w:pPr>
              <w:ind w:right="-32"/>
              <w:contextualSpacing/>
              <w:mirrorIndents/>
              <w:rPr>
                <w:b/>
                <w:sz w:val="20"/>
              </w:rPr>
            </w:pPr>
          </w:p>
          <w:p w:rsidR="00F36888" w:rsidRDefault="00F36888" w:rsidP="00E44346">
            <w:pPr>
              <w:ind w:right="-32"/>
              <w:contextualSpacing/>
              <w:mirrorIndents/>
              <w:rPr>
                <w:b/>
                <w:sz w:val="20"/>
              </w:rPr>
            </w:pPr>
          </w:p>
          <w:p w:rsidR="002F27AD" w:rsidRDefault="002F27AD" w:rsidP="00E44346">
            <w:pPr>
              <w:ind w:right="-32"/>
              <w:contextualSpacing/>
              <w:mirrorIndents/>
              <w:rPr>
                <w:b/>
                <w:sz w:val="20"/>
              </w:rPr>
            </w:pPr>
          </w:p>
          <w:p w:rsidR="002F27AD" w:rsidRDefault="002F27AD" w:rsidP="00E44346">
            <w:pPr>
              <w:ind w:right="-32"/>
              <w:contextualSpacing/>
              <w:mirrorIndents/>
              <w:rPr>
                <w:b/>
                <w:sz w:val="20"/>
              </w:rPr>
            </w:pPr>
          </w:p>
          <w:p w:rsidR="002F27AD" w:rsidRDefault="002F27AD" w:rsidP="00E44346">
            <w:pPr>
              <w:ind w:right="-32"/>
              <w:contextualSpacing/>
              <w:mirrorIndents/>
              <w:rPr>
                <w:b/>
                <w:sz w:val="20"/>
              </w:rPr>
            </w:pPr>
          </w:p>
          <w:p w:rsidR="002F27AD" w:rsidRDefault="002F27AD" w:rsidP="00E44346">
            <w:pPr>
              <w:ind w:right="-32"/>
              <w:contextualSpacing/>
              <w:mirrorIndents/>
              <w:rPr>
                <w:b/>
                <w:sz w:val="20"/>
              </w:rPr>
            </w:pPr>
          </w:p>
          <w:p w:rsidR="002F27AD" w:rsidRDefault="002F27AD" w:rsidP="00E44346">
            <w:pPr>
              <w:ind w:right="-32"/>
              <w:contextualSpacing/>
              <w:mirrorIndents/>
              <w:rPr>
                <w:b/>
                <w:sz w:val="20"/>
              </w:rPr>
            </w:pPr>
          </w:p>
          <w:p w:rsidR="002F27AD" w:rsidRDefault="002F27AD" w:rsidP="00E44346">
            <w:pPr>
              <w:ind w:right="-32"/>
              <w:contextualSpacing/>
              <w:mirrorIndents/>
              <w:rPr>
                <w:b/>
                <w:sz w:val="20"/>
              </w:rPr>
            </w:pPr>
          </w:p>
          <w:p w:rsidR="002F27AD" w:rsidRDefault="002F27AD" w:rsidP="00E44346">
            <w:pPr>
              <w:ind w:right="-32"/>
              <w:contextualSpacing/>
              <w:mirrorIndents/>
              <w:rPr>
                <w:b/>
                <w:sz w:val="20"/>
              </w:rPr>
            </w:pPr>
          </w:p>
          <w:p w:rsidR="002F27AD" w:rsidRDefault="002F27AD" w:rsidP="00E44346">
            <w:pPr>
              <w:ind w:right="-32"/>
              <w:contextualSpacing/>
              <w:mirrorIndents/>
              <w:rPr>
                <w:b/>
                <w:sz w:val="20"/>
              </w:rPr>
            </w:pPr>
          </w:p>
          <w:p w:rsidR="002F27AD" w:rsidRDefault="002F27AD" w:rsidP="00E44346">
            <w:pPr>
              <w:ind w:right="-32"/>
              <w:contextualSpacing/>
              <w:mirrorIndents/>
              <w:rPr>
                <w:b/>
                <w:sz w:val="20"/>
              </w:rPr>
            </w:pPr>
          </w:p>
          <w:p w:rsidR="002F27AD" w:rsidRDefault="002F27AD" w:rsidP="00E44346">
            <w:pPr>
              <w:ind w:right="-32"/>
              <w:contextualSpacing/>
              <w:mirrorIndents/>
              <w:rPr>
                <w:b/>
                <w:sz w:val="20"/>
              </w:rPr>
            </w:pPr>
          </w:p>
          <w:p w:rsidR="002F27AD" w:rsidRDefault="002F27AD" w:rsidP="00E44346">
            <w:pPr>
              <w:ind w:right="-32"/>
              <w:contextualSpacing/>
              <w:mirrorIndents/>
              <w:rPr>
                <w:b/>
                <w:sz w:val="20"/>
              </w:rPr>
            </w:pPr>
          </w:p>
          <w:p w:rsidR="002F27AD" w:rsidRDefault="002F27AD" w:rsidP="00E44346">
            <w:pPr>
              <w:ind w:right="-32"/>
              <w:contextualSpacing/>
              <w:mirrorIndents/>
              <w:rPr>
                <w:b/>
                <w:sz w:val="20"/>
              </w:rPr>
            </w:pPr>
          </w:p>
          <w:p w:rsidR="002F27AD" w:rsidRPr="00E44346" w:rsidRDefault="002F27AD" w:rsidP="00E44346">
            <w:pPr>
              <w:ind w:right="-32"/>
              <w:contextualSpacing/>
              <w:mirrorIndents/>
              <w:rPr>
                <w:b/>
                <w:sz w:val="20"/>
              </w:rPr>
            </w:pPr>
          </w:p>
          <w:p w:rsidR="00F36888" w:rsidRPr="00E44346" w:rsidRDefault="00F36888" w:rsidP="00E44346">
            <w:pPr>
              <w:ind w:right="-32"/>
              <w:contextualSpacing/>
              <w:mirrorIndents/>
              <w:rPr>
                <w:b/>
                <w:sz w:val="20"/>
              </w:rPr>
            </w:pPr>
          </w:p>
          <w:p w:rsidR="00FE44DA" w:rsidRPr="00E44346" w:rsidRDefault="00F36888" w:rsidP="00E44346">
            <w:pPr>
              <w:contextualSpacing/>
              <w:mirrorIndents/>
              <w:rPr>
                <w:b/>
                <w:sz w:val="20"/>
              </w:rPr>
            </w:pPr>
            <w:r w:rsidRPr="00E44346">
              <w:rPr>
                <w:b/>
                <w:sz w:val="20"/>
              </w:rPr>
              <w:t>_________________/</w:t>
            </w:r>
            <w:r w:rsidR="0043375F" w:rsidRPr="00E44346">
              <w:rPr>
                <w:b/>
                <w:sz w:val="20"/>
              </w:rPr>
              <w:t>________________</w:t>
            </w:r>
            <w:r w:rsidRPr="00E44346">
              <w:rPr>
                <w:b/>
                <w:sz w:val="20"/>
              </w:rPr>
              <w:t xml:space="preserve">/        </w:t>
            </w:r>
          </w:p>
        </w:tc>
      </w:tr>
    </w:tbl>
    <w:p w:rsidR="0087130B" w:rsidRPr="00E44346" w:rsidRDefault="0087130B" w:rsidP="00E44346">
      <w:pPr>
        <w:contextualSpacing/>
        <w:mirrorIndents/>
        <w:rPr>
          <w:sz w:val="20"/>
        </w:rPr>
      </w:pPr>
    </w:p>
    <w:p w:rsidR="00FC776D" w:rsidRPr="00E44346" w:rsidRDefault="00FC776D" w:rsidP="00E44346">
      <w:pPr>
        <w:contextualSpacing/>
        <w:mirrorIndents/>
        <w:rPr>
          <w:sz w:val="20"/>
        </w:rPr>
      </w:pPr>
    </w:p>
    <w:p w:rsidR="00FC776D" w:rsidRPr="00E44346" w:rsidRDefault="00FC776D" w:rsidP="00E44346">
      <w:pPr>
        <w:contextualSpacing/>
        <w:mirrorIndents/>
        <w:rPr>
          <w:sz w:val="21"/>
          <w:szCs w:val="21"/>
        </w:rPr>
      </w:pPr>
    </w:p>
    <w:p w:rsidR="00FC776D" w:rsidRPr="00E44346" w:rsidRDefault="00FC776D" w:rsidP="00E44346">
      <w:pPr>
        <w:contextualSpacing/>
        <w:mirrorIndents/>
        <w:rPr>
          <w:sz w:val="21"/>
          <w:szCs w:val="21"/>
        </w:rPr>
      </w:pPr>
    </w:p>
    <w:p w:rsidR="00A1319F" w:rsidRPr="00E44346" w:rsidRDefault="00A1319F" w:rsidP="00E44346">
      <w:pPr>
        <w:tabs>
          <w:tab w:val="left" w:pos="6663"/>
          <w:tab w:val="left" w:pos="6804"/>
        </w:tabs>
        <w:contextualSpacing/>
        <w:mirrorIndents/>
        <w:jc w:val="right"/>
        <w:rPr>
          <w:sz w:val="21"/>
          <w:szCs w:val="21"/>
        </w:rPr>
      </w:pPr>
    </w:p>
    <w:p w:rsidR="00A1319F" w:rsidRPr="000F581F" w:rsidRDefault="00A1319F" w:rsidP="00FD1DBE">
      <w:pPr>
        <w:tabs>
          <w:tab w:val="left" w:pos="6663"/>
          <w:tab w:val="left" w:pos="6804"/>
        </w:tabs>
        <w:jc w:val="right"/>
        <w:rPr>
          <w:sz w:val="22"/>
          <w:szCs w:val="22"/>
        </w:rPr>
      </w:pPr>
    </w:p>
    <w:p w:rsidR="00A1319F" w:rsidRPr="000F581F" w:rsidRDefault="00A1319F" w:rsidP="00FD1DBE">
      <w:pPr>
        <w:tabs>
          <w:tab w:val="left" w:pos="6663"/>
          <w:tab w:val="left" w:pos="6804"/>
        </w:tabs>
        <w:jc w:val="right"/>
        <w:rPr>
          <w:sz w:val="22"/>
          <w:szCs w:val="22"/>
        </w:rPr>
      </w:pPr>
    </w:p>
    <w:p w:rsidR="00A1319F" w:rsidRDefault="00A1319F" w:rsidP="00FD1DBE">
      <w:pPr>
        <w:tabs>
          <w:tab w:val="left" w:pos="6663"/>
          <w:tab w:val="left" w:pos="6804"/>
        </w:tabs>
        <w:jc w:val="right"/>
        <w:rPr>
          <w:sz w:val="22"/>
          <w:szCs w:val="22"/>
        </w:rPr>
      </w:pPr>
    </w:p>
    <w:p w:rsidR="00A34299" w:rsidRDefault="00A34299" w:rsidP="00FD1DBE">
      <w:pPr>
        <w:tabs>
          <w:tab w:val="left" w:pos="6663"/>
          <w:tab w:val="left" w:pos="6804"/>
        </w:tabs>
        <w:jc w:val="right"/>
        <w:rPr>
          <w:sz w:val="22"/>
          <w:szCs w:val="22"/>
        </w:rPr>
      </w:pPr>
    </w:p>
    <w:p w:rsidR="00A34299" w:rsidRDefault="00A34299"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934E9C" w:rsidRDefault="00934E9C" w:rsidP="00FD1DBE">
      <w:pPr>
        <w:tabs>
          <w:tab w:val="left" w:pos="6663"/>
          <w:tab w:val="left" w:pos="6804"/>
        </w:tabs>
        <w:jc w:val="right"/>
        <w:rPr>
          <w:sz w:val="22"/>
          <w:szCs w:val="22"/>
        </w:rPr>
      </w:pPr>
    </w:p>
    <w:p w:rsidR="0082435C" w:rsidRDefault="0082435C"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A34299" w:rsidRDefault="00A34299" w:rsidP="00FD1DBE">
      <w:pPr>
        <w:tabs>
          <w:tab w:val="left" w:pos="6663"/>
          <w:tab w:val="left" w:pos="6804"/>
        </w:tabs>
        <w:jc w:val="right"/>
        <w:rPr>
          <w:sz w:val="22"/>
          <w:szCs w:val="22"/>
        </w:rPr>
      </w:pPr>
    </w:p>
    <w:p w:rsidR="00A34299" w:rsidRDefault="00A34299" w:rsidP="00FD1DBE">
      <w:pPr>
        <w:tabs>
          <w:tab w:val="left" w:pos="6663"/>
          <w:tab w:val="left" w:pos="6804"/>
        </w:tabs>
        <w:jc w:val="right"/>
        <w:rPr>
          <w:sz w:val="22"/>
          <w:szCs w:val="22"/>
        </w:rPr>
      </w:pPr>
    </w:p>
    <w:p w:rsidR="00A34299" w:rsidRDefault="00A34299" w:rsidP="00FD1DBE">
      <w:pPr>
        <w:tabs>
          <w:tab w:val="left" w:pos="6663"/>
          <w:tab w:val="left" w:pos="6804"/>
        </w:tabs>
        <w:jc w:val="right"/>
        <w:rPr>
          <w:sz w:val="22"/>
          <w:szCs w:val="22"/>
        </w:rPr>
      </w:pPr>
    </w:p>
    <w:p w:rsidR="00A34299" w:rsidRPr="00A34299" w:rsidRDefault="00A34299" w:rsidP="00FD1DBE">
      <w:pPr>
        <w:tabs>
          <w:tab w:val="left" w:pos="6663"/>
          <w:tab w:val="left" w:pos="6804"/>
        </w:tabs>
        <w:jc w:val="right"/>
        <w:rPr>
          <w:sz w:val="20"/>
        </w:rPr>
      </w:pPr>
      <w:r w:rsidRPr="00A34299">
        <w:rPr>
          <w:sz w:val="20"/>
        </w:rPr>
        <w:t>Приложение №1 к Договору</w:t>
      </w:r>
      <w:r w:rsidR="00991243">
        <w:rPr>
          <w:sz w:val="20"/>
        </w:rPr>
        <w:t xml:space="preserve"> №______ от «___</w:t>
      </w:r>
      <w:proofErr w:type="gramStart"/>
      <w:r w:rsidR="00991243">
        <w:rPr>
          <w:sz w:val="20"/>
        </w:rPr>
        <w:t>_»_</w:t>
      </w:r>
      <w:proofErr w:type="gramEnd"/>
      <w:r w:rsidR="00991243">
        <w:rPr>
          <w:sz w:val="20"/>
        </w:rPr>
        <w:t>________2025г.</w:t>
      </w:r>
    </w:p>
    <w:p w:rsidR="00A34299" w:rsidRPr="00A34299" w:rsidRDefault="00A34299" w:rsidP="00FD1DBE">
      <w:pPr>
        <w:tabs>
          <w:tab w:val="left" w:pos="6663"/>
          <w:tab w:val="left" w:pos="6804"/>
        </w:tabs>
        <w:jc w:val="right"/>
        <w:rPr>
          <w:sz w:val="20"/>
        </w:rPr>
      </w:pPr>
    </w:p>
    <w:tbl>
      <w:tblPr>
        <w:tblW w:w="11856" w:type="dxa"/>
        <w:tblInd w:w="-438" w:type="dxa"/>
        <w:tblLook w:val="0000" w:firstRow="0" w:lastRow="0" w:firstColumn="0" w:lastColumn="0" w:noHBand="0" w:noVBand="0"/>
      </w:tblPr>
      <w:tblGrid>
        <w:gridCol w:w="3952"/>
        <w:gridCol w:w="2264"/>
        <w:gridCol w:w="5640"/>
      </w:tblGrid>
      <w:tr w:rsidR="00A34299" w:rsidRPr="00A34299" w:rsidTr="00262AA8">
        <w:trPr>
          <w:trHeight w:val="1792"/>
        </w:trPr>
        <w:tc>
          <w:tcPr>
            <w:tcW w:w="3952" w:type="dxa"/>
          </w:tcPr>
          <w:p w:rsidR="00A34299" w:rsidRPr="00A34299" w:rsidRDefault="00A34299" w:rsidP="00A34299">
            <w:pPr>
              <w:rPr>
                <w:b/>
                <w:sz w:val="20"/>
              </w:rPr>
            </w:pPr>
            <w:r w:rsidRPr="00A34299">
              <w:rPr>
                <w:b/>
                <w:sz w:val="20"/>
              </w:rPr>
              <w:t>УТВЕРЖДАЮ:</w:t>
            </w:r>
          </w:p>
          <w:p w:rsidR="00A34299" w:rsidRPr="00A34299" w:rsidRDefault="00A34299" w:rsidP="00A34299">
            <w:pPr>
              <w:rPr>
                <w:sz w:val="20"/>
              </w:rPr>
            </w:pPr>
            <w:r w:rsidRPr="00A34299">
              <w:rPr>
                <w:sz w:val="20"/>
              </w:rPr>
              <w:t xml:space="preserve">                                                                                      Генеральный директор</w:t>
            </w:r>
          </w:p>
          <w:p w:rsidR="00A34299" w:rsidRPr="00A34299" w:rsidRDefault="00A34299" w:rsidP="00A34299">
            <w:pPr>
              <w:rPr>
                <w:sz w:val="20"/>
              </w:rPr>
            </w:pPr>
            <w:r w:rsidRPr="00A34299">
              <w:rPr>
                <w:sz w:val="20"/>
              </w:rPr>
              <w:t>ООО «Разрез «Саяно-Партизанский»</w:t>
            </w:r>
          </w:p>
          <w:p w:rsidR="00A34299" w:rsidRPr="00A34299" w:rsidRDefault="00A34299" w:rsidP="00A34299">
            <w:pPr>
              <w:rPr>
                <w:sz w:val="20"/>
              </w:rPr>
            </w:pPr>
          </w:p>
          <w:p w:rsidR="00A34299" w:rsidRPr="00A34299" w:rsidRDefault="00A34299" w:rsidP="00A34299">
            <w:pPr>
              <w:rPr>
                <w:sz w:val="20"/>
              </w:rPr>
            </w:pPr>
            <w:r w:rsidRPr="00A34299">
              <w:rPr>
                <w:sz w:val="20"/>
              </w:rPr>
              <w:t>______________ В. В. Огнев</w:t>
            </w:r>
          </w:p>
          <w:p w:rsidR="00A34299" w:rsidRPr="00A34299" w:rsidRDefault="00A34299" w:rsidP="00A34299">
            <w:pPr>
              <w:rPr>
                <w:sz w:val="20"/>
              </w:rPr>
            </w:pPr>
            <w:r w:rsidRPr="00A34299">
              <w:rPr>
                <w:sz w:val="20"/>
              </w:rPr>
              <w:t>«___» ______________ 202</w:t>
            </w:r>
            <w:r w:rsidR="00991243">
              <w:rPr>
                <w:sz w:val="20"/>
              </w:rPr>
              <w:t>5</w:t>
            </w:r>
            <w:r w:rsidRPr="00A34299">
              <w:rPr>
                <w:sz w:val="20"/>
              </w:rPr>
              <w:t>г.</w:t>
            </w:r>
          </w:p>
          <w:p w:rsidR="00A34299" w:rsidRPr="00A34299" w:rsidRDefault="00A34299" w:rsidP="00A34299">
            <w:pPr>
              <w:rPr>
                <w:sz w:val="20"/>
              </w:rPr>
            </w:pPr>
          </w:p>
          <w:p w:rsidR="00A34299" w:rsidRPr="00A34299" w:rsidRDefault="00A34299" w:rsidP="00A34299">
            <w:pPr>
              <w:rPr>
                <w:sz w:val="20"/>
              </w:rPr>
            </w:pPr>
            <w:r w:rsidRPr="00A34299">
              <w:rPr>
                <w:sz w:val="20"/>
              </w:rPr>
              <w:t>М.П</w:t>
            </w:r>
          </w:p>
        </w:tc>
        <w:tc>
          <w:tcPr>
            <w:tcW w:w="2264" w:type="dxa"/>
          </w:tcPr>
          <w:p w:rsidR="00A34299" w:rsidRPr="00A34299" w:rsidRDefault="00A34299" w:rsidP="00A34299">
            <w:pPr>
              <w:rPr>
                <w:sz w:val="20"/>
              </w:rPr>
            </w:pPr>
            <w:r w:rsidRPr="00A34299">
              <w:rPr>
                <w:sz w:val="20"/>
              </w:rPr>
              <w:t xml:space="preserve">  </w:t>
            </w:r>
          </w:p>
        </w:tc>
        <w:tc>
          <w:tcPr>
            <w:tcW w:w="5640" w:type="dxa"/>
          </w:tcPr>
          <w:p w:rsidR="00A34299" w:rsidRPr="00A34299" w:rsidRDefault="00A34299" w:rsidP="00A34299">
            <w:pPr>
              <w:rPr>
                <w:b/>
                <w:sz w:val="20"/>
              </w:rPr>
            </w:pPr>
            <w:r w:rsidRPr="00A34299">
              <w:rPr>
                <w:b/>
                <w:sz w:val="20"/>
              </w:rPr>
              <w:t>СОГЛАСОВАНО:</w:t>
            </w:r>
          </w:p>
          <w:p w:rsidR="00A34299" w:rsidRPr="00A34299" w:rsidRDefault="00A34299" w:rsidP="00A34299">
            <w:pPr>
              <w:rPr>
                <w:sz w:val="20"/>
              </w:rPr>
            </w:pPr>
            <w:r w:rsidRPr="00A34299">
              <w:rPr>
                <w:sz w:val="20"/>
              </w:rPr>
              <w:t xml:space="preserve">                                                                                      </w:t>
            </w:r>
          </w:p>
          <w:p w:rsidR="00A34299" w:rsidRPr="00A34299" w:rsidRDefault="00A34299" w:rsidP="00A34299">
            <w:pPr>
              <w:rPr>
                <w:sz w:val="20"/>
              </w:rPr>
            </w:pPr>
          </w:p>
          <w:p w:rsidR="00A34299" w:rsidRDefault="00A34299" w:rsidP="00A34299">
            <w:pPr>
              <w:rPr>
                <w:sz w:val="20"/>
              </w:rPr>
            </w:pPr>
          </w:p>
          <w:p w:rsidR="00A34299" w:rsidRPr="00A34299" w:rsidRDefault="00A34299" w:rsidP="00A34299">
            <w:pPr>
              <w:rPr>
                <w:sz w:val="20"/>
              </w:rPr>
            </w:pPr>
          </w:p>
          <w:p w:rsidR="00A34299" w:rsidRDefault="00A34299" w:rsidP="00A34299">
            <w:pPr>
              <w:rPr>
                <w:sz w:val="20"/>
              </w:rPr>
            </w:pPr>
            <w:r w:rsidRPr="00A34299">
              <w:rPr>
                <w:sz w:val="20"/>
              </w:rPr>
              <w:t xml:space="preserve">______________ </w:t>
            </w:r>
          </w:p>
          <w:p w:rsidR="00A34299" w:rsidRPr="00A34299" w:rsidRDefault="00A34299" w:rsidP="00A34299">
            <w:pPr>
              <w:rPr>
                <w:sz w:val="20"/>
              </w:rPr>
            </w:pPr>
            <w:r w:rsidRPr="00A34299">
              <w:rPr>
                <w:sz w:val="20"/>
              </w:rPr>
              <w:t>«___» ______________ 202</w:t>
            </w:r>
            <w:r w:rsidR="00934E9C">
              <w:rPr>
                <w:sz w:val="20"/>
                <w:lang w:val="en-US"/>
              </w:rPr>
              <w:t>5</w:t>
            </w:r>
            <w:r w:rsidRPr="00A34299">
              <w:rPr>
                <w:sz w:val="20"/>
              </w:rPr>
              <w:t>г.</w:t>
            </w:r>
          </w:p>
          <w:p w:rsidR="00A34299" w:rsidRPr="00A34299" w:rsidRDefault="00A34299" w:rsidP="00A34299">
            <w:pPr>
              <w:rPr>
                <w:sz w:val="20"/>
              </w:rPr>
            </w:pPr>
          </w:p>
          <w:p w:rsidR="00A34299" w:rsidRPr="00A34299" w:rsidRDefault="00A34299" w:rsidP="00A34299">
            <w:pPr>
              <w:rPr>
                <w:sz w:val="20"/>
                <w:highlight w:val="yellow"/>
              </w:rPr>
            </w:pPr>
            <w:r w:rsidRPr="00A34299">
              <w:rPr>
                <w:sz w:val="20"/>
              </w:rPr>
              <w:t>М. П.</w:t>
            </w:r>
          </w:p>
        </w:tc>
      </w:tr>
    </w:tbl>
    <w:p w:rsidR="00A34299" w:rsidRPr="00A34299" w:rsidRDefault="00A34299" w:rsidP="00A34299">
      <w:pPr>
        <w:rPr>
          <w:color w:val="000000"/>
          <w:sz w:val="20"/>
        </w:rPr>
      </w:pPr>
      <w:r w:rsidRPr="00A34299">
        <w:rPr>
          <w:color w:val="000000"/>
          <w:sz w:val="20"/>
        </w:rPr>
        <w:t xml:space="preserve">      </w:t>
      </w:r>
    </w:p>
    <w:p w:rsidR="00A34299" w:rsidRPr="00A34299" w:rsidRDefault="00A34299" w:rsidP="00A34299">
      <w:pPr>
        <w:rPr>
          <w:color w:val="000000"/>
          <w:sz w:val="20"/>
        </w:rPr>
      </w:pPr>
    </w:p>
    <w:tbl>
      <w:tblPr>
        <w:tblpPr w:leftFromText="180" w:rightFromText="180" w:vertAnchor="text" w:horzAnchor="margin" w:tblpXSpec="center" w:tblpY="233"/>
        <w:tblW w:w="9721" w:type="dxa"/>
        <w:tblLook w:val="04A0" w:firstRow="1" w:lastRow="0" w:firstColumn="1" w:lastColumn="0" w:noHBand="0" w:noVBand="1"/>
      </w:tblPr>
      <w:tblGrid>
        <w:gridCol w:w="4448"/>
        <w:gridCol w:w="5273"/>
      </w:tblGrid>
      <w:tr w:rsidR="00A34299" w:rsidRPr="00A34299" w:rsidTr="00262AA8">
        <w:trPr>
          <w:trHeight w:val="274"/>
        </w:trPr>
        <w:tc>
          <w:tcPr>
            <w:tcW w:w="4448" w:type="dxa"/>
            <w:shd w:val="clear" w:color="auto" w:fill="auto"/>
          </w:tcPr>
          <w:p w:rsidR="00A34299" w:rsidRPr="00A34299" w:rsidRDefault="00A34299" w:rsidP="00A34299">
            <w:pPr>
              <w:rPr>
                <w:b/>
                <w:color w:val="000000"/>
                <w:sz w:val="20"/>
              </w:rPr>
            </w:pPr>
          </w:p>
        </w:tc>
        <w:tc>
          <w:tcPr>
            <w:tcW w:w="5273" w:type="dxa"/>
            <w:shd w:val="clear" w:color="auto" w:fill="auto"/>
          </w:tcPr>
          <w:p w:rsidR="00A34299" w:rsidRPr="00A34299" w:rsidRDefault="00A34299" w:rsidP="00A34299">
            <w:pPr>
              <w:rPr>
                <w:b/>
                <w:color w:val="000000"/>
                <w:sz w:val="20"/>
              </w:rPr>
            </w:pPr>
          </w:p>
        </w:tc>
      </w:tr>
    </w:tbl>
    <w:p w:rsidR="00A34299" w:rsidRPr="00A34299" w:rsidRDefault="00A34299" w:rsidP="00934E9C">
      <w:pPr>
        <w:jc w:val="center"/>
        <w:rPr>
          <w:b/>
          <w:bCs/>
          <w:sz w:val="20"/>
        </w:rPr>
      </w:pPr>
      <w:bookmarkStart w:id="5" w:name="_Toc306621659"/>
      <w:r w:rsidRPr="00A34299">
        <w:rPr>
          <w:b/>
          <w:bCs/>
          <w:sz w:val="20"/>
        </w:rPr>
        <w:t>ТЕХНИЧЕСКОЕ ЗАДАНИЕ</w:t>
      </w:r>
    </w:p>
    <w:p w:rsidR="00A34299" w:rsidRPr="00A34299" w:rsidRDefault="00A34299" w:rsidP="00A34299">
      <w:pPr>
        <w:jc w:val="center"/>
        <w:rPr>
          <w:sz w:val="20"/>
        </w:rPr>
      </w:pPr>
      <w:r w:rsidRPr="00A34299">
        <w:rPr>
          <w:sz w:val="20"/>
        </w:rPr>
        <w:t>На ремонт модульных общежитий (№1,</w:t>
      </w:r>
      <w:r w:rsidR="00991243">
        <w:rPr>
          <w:sz w:val="20"/>
        </w:rPr>
        <w:t>2,</w:t>
      </w:r>
      <w:r w:rsidRPr="00A34299">
        <w:rPr>
          <w:sz w:val="20"/>
        </w:rPr>
        <w:t xml:space="preserve"> №3, №</w:t>
      </w:r>
      <w:r w:rsidR="00991243">
        <w:rPr>
          <w:sz w:val="20"/>
        </w:rPr>
        <w:t>4</w:t>
      </w:r>
      <w:r w:rsidRPr="00A34299">
        <w:rPr>
          <w:sz w:val="20"/>
        </w:rPr>
        <w:t>,</w:t>
      </w:r>
      <w:r w:rsidR="00991243">
        <w:rPr>
          <w:sz w:val="20"/>
        </w:rPr>
        <w:t xml:space="preserve"> №5</w:t>
      </w:r>
      <w:r w:rsidRPr="00A34299">
        <w:rPr>
          <w:sz w:val="20"/>
        </w:rPr>
        <w:t>) вахтового поселка ООО «Разрез «Саяно-Партизанский»</w:t>
      </w:r>
    </w:p>
    <w:p w:rsidR="00A34299" w:rsidRPr="00A34299" w:rsidRDefault="00A34299" w:rsidP="00A34299">
      <w:pPr>
        <w:jc w:val="center"/>
        <w:rPr>
          <w:sz w:val="20"/>
        </w:rPr>
      </w:pPr>
    </w:p>
    <w:tbl>
      <w:tblPr>
        <w:tblW w:w="1007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835"/>
        <w:gridCol w:w="6521"/>
      </w:tblGrid>
      <w:tr w:rsidR="00991243" w:rsidRPr="00991243" w:rsidTr="0063004A">
        <w:trPr>
          <w:trHeight w:val="643"/>
        </w:trPr>
        <w:tc>
          <w:tcPr>
            <w:tcW w:w="720" w:type="dxa"/>
          </w:tcPr>
          <w:p w:rsidR="00991243" w:rsidRPr="00991243" w:rsidRDefault="00991243" w:rsidP="0063004A">
            <w:pPr>
              <w:widowControl w:val="0"/>
              <w:tabs>
                <w:tab w:val="left" w:pos="0"/>
              </w:tabs>
              <w:ind w:left="45" w:right="34"/>
              <w:rPr>
                <w:b/>
                <w:bCs/>
                <w:sz w:val="20"/>
              </w:rPr>
            </w:pPr>
            <w:r w:rsidRPr="00991243">
              <w:rPr>
                <w:b/>
                <w:bCs/>
                <w:sz w:val="20"/>
              </w:rPr>
              <w:t>№ п/п</w:t>
            </w:r>
          </w:p>
        </w:tc>
        <w:tc>
          <w:tcPr>
            <w:tcW w:w="2835" w:type="dxa"/>
          </w:tcPr>
          <w:p w:rsidR="00991243" w:rsidRPr="00991243" w:rsidRDefault="00991243" w:rsidP="0063004A">
            <w:pPr>
              <w:widowControl w:val="0"/>
              <w:jc w:val="center"/>
              <w:rPr>
                <w:b/>
                <w:bCs/>
                <w:sz w:val="20"/>
              </w:rPr>
            </w:pPr>
            <w:r w:rsidRPr="00991243">
              <w:rPr>
                <w:b/>
                <w:bCs/>
                <w:sz w:val="20"/>
              </w:rPr>
              <w:t>Перечень основных данных и требований</w:t>
            </w:r>
          </w:p>
        </w:tc>
        <w:tc>
          <w:tcPr>
            <w:tcW w:w="6521" w:type="dxa"/>
          </w:tcPr>
          <w:p w:rsidR="00991243" w:rsidRPr="00991243" w:rsidRDefault="00991243" w:rsidP="0063004A">
            <w:pPr>
              <w:widowControl w:val="0"/>
              <w:jc w:val="center"/>
              <w:rPr>
                <w:b/>
                <w:bCs/>
                <w:sz w:val="20"/>
              </w:rPr>
            </w:pPr>
            <w:r w:rsidRPr="00991243">
              <w:rPr>
                <w:b/>
                <w:bCs/>
                <w:sz w:val="20"/>
              </w:rPr>
              <w:t>Содержание основных данных и требований</w:t>
            </w:r>
          </w:p>
        </w:tc>
      </w:tr>
      <w:tr w:rsidR="00991243" w:rsidRPr="00991243" w:rsidTr="0063004A">
        <w:tc>
          <w:tcPr>
            <w:tcW w:w="720" w:type="dxa"/>
          </w:tcPr>
          <w:p w:rsidR="00991243" w:rsidRPr="00991243" w:rsidRDefault="00991243" w:rsidP="00991243">
            <w:pPr>
              <w:pStyle w:val="af5"/>
              <w:widowControl w:val="0"/>
              <w:numPr>
                <w:ilvl w:val="0"/>
                <w:numId w:val="10"/>
              </w:numPr>
              <w:tabs>
                <w:tab w:val="left" w:pos="0"/>
                <w:tab w:val="left" w:pos="470"/>
              </w:tabs>
              <w:spacing w:line="23" w:lineRule="atLeast"/>
              <w:ind w:left="0" w:right="34" w:firstLine="34"/>
              <w:contextualSpacing/>
              <w:rPr>
                <w:b/>
                <w:bCs/>
                <w:sz w:val="20"/>
                <w:szCs w:val="20"/>
              </w:rPr>
            </w:pPr>
          </w:p>
        </w:tc>
        <w:tc>
          <w:tcPr>
            <w:tcW w:w="2835" w:type="dxa"/>
            <w:vAlign w:val="center"/>
          </w:tcPr>
          <w:p w:rsidR="00991243" w:rsidRPr="00991243" w:rsidRDefault="00991243" w:rsidP="0063004A">
            <w:pPr>
              <w:widowControl w:val="0"/>
              <w:spacing w:line="23" w:lineRule="atLeast"/>
              <w:jc w:val="center"/>
              <w:rPr>
                <w:b/>
                <w:bCs/>
                <w:sz w:val="20"/>
              </w:rPr>
            </w:pPr>
            <w:r w:rsidRPr="00991243">
              <w:rPr>
                <w:b/>
                <w:bCs/>
                <w:sz w:val="20"/>
              </w:rPr>
              <w:t>2</w:t>
            </w:r>
          </w:p>
        </w:tc>
        <w:tc>
          <w:tcPr>
            <w:tcW w:w="6521" w:type="dxa"/>
            <w:vAlign w:val="center"/>
          </w:tcPr>
          <w:p w:rsidR="00991243" w:rsidRPr="00991243" w:rsidRDefault="00991243" w:rsidP="0063004A">
            <w:pPr>
              <w:widowControl w:val="0"/>
              <w:spacing w:line="23" w:lineRule="atLeast"/>
              <w:jc w:val="center"/>
              <w:rPr>
                <w:b/>
                <w:bCs/>
                <w:sz w:val="20"/>
              </w:rPr>
            </w:pPr>
            <w:r w:rsidRPr="00991243">
              <w:rPr>
                <w:b/>
                <w:bCs/>
                <w:sz w:val="20"/>
              </w:rPr>
              <w:t>3</w:t>
            </w:r>
          </w:p>
        </w:tc>
      </w:tr>
      <w:tr w:rsidR="00991243" w:rsidRPr="00991243" w:rsidTr="0063004A">
        <w:trPr>
          <w:trHeight w:val="133"/>
        </w:trPr>
        <w:tc>
          <w:tcPr>
            <w:tcW w:w="720" w:type="dxa"/>
          </w:tcPr>
          <w:p w:rsidR="00991243" w:rsidRPr="00991243" w:rsidRDefault="00991243" w:rsidP="00991243">
            <w:pPr>
              <w:pStyle w:val="af5"/>
              <w:widowControl w:val="0"/>
              <w:numPr>
                <w:ilvl w:val="0"/>
                <w:numId w:val="10"/>
              </w:numPr>
              <w:tabs>
                <w:tab w:val="left" w:pos="0"/>
                <w:tab w:val="left" w:pos="470"/>
              </w:tabs>
              <w:spacing w:line="23" w:lineRule="atLeast"/>
              <w:ind w:left="0" w:right="34" w:firstLine="34"/>
              <w:contextualSpacing/>
              <w:rPr>
                <w:sz w:val="20"/>
                <w:szCs w:val="20"/>
              </w:rPr>
            </w:pPr>
          </w:p>
        </w:tc>
        <w:tc>
          <w:tcPr>
            <w:tcW w:w="2835" w:type="dxa"/>
          </w:tcPr>
          <w:p w:rsidR="00991243" w:rsidRPr="00991243" w:rsidRDefault="00991243" w:rsidP="0063004A">
            <w:pPr>
              <w:widowControl w:val="0"/>
              <w:spacing w:line="23" w:lineRule="atLeast"/>
              <w:rPr>
                <w:sz w:val="20"/>
              </w:rPr>
            </w:pPr>
            <w:r w:rsidRPr="00991243">
              <w:rPr>
                <w:sz w:val="20"/>
              </w:rPr>
              <w:t>Цель работ</w:t>
            </w:r>
          </w:p>
        </w:tc>
        <w:tc>
          <w:tcPr>
            <w:tcW w:w="6521" w:type="dxa"/>
          </w:tcPr>
          <w:p w:rsidR="00991243" w:rsidRPr="00991243" w:rsidRDefault="00991243" w:rsidP="0063004A">
            <w:pPr>
              <w:rPr>
                <w:sz w:val="20"/>
              </w:rPr>
            </w:pPr>
            <w:r w:rsidRPr="00991243">
              <w:rPr>
                <w:sz w:val="20"/>
              </w:rPr>
              <w:t>Ремонт помещений модульных общежитий, расположенных по адресу:</w:t>
            </w:r>
          </w:p>
          <w:p w:rsidR="00991243" w:rsidRPr="00991243" w:rsidRDefault="00991243" w:rsidP="0063004A">
            <w:pPr>
              <w:rPr>
                <w:bCs/>
                <w:sz w:val="20"/>
              </w:rPr>
            </w:pPr>
            <w:r w:rsidRPr="00991243">
              <w:rPr>
                <w:bCs/>
                <w:sz w:val="20"/>
              </w:rPr>
              <w:t xml:space="preserve">«Красноярский край, Партизанский район, с. Ивановка </w:t>
            </w:r>
            <w:proofErr w:type="spellStart"/>
            <w:r w:rsidRPr="00991243">
              <w:rPr>
                <w:bCs/>
                <w:sz w:val="20"/>
              </w:rPr>
              <w:t>ул</w:t>
            </w:r>
            <w:proofErr w:type="spellEnd"/>
            <w:r w:rsidRPr="00991243">
              <w:rPr>
                <w:bCs/>
                <w:sz w:val="20"/>
              </w:rPr>
              <w:t xml:space="preserve"> Суворова, д23.Примерно в 80 метрах по направлению на восток от Клуба.»</w:t>
            </w:r>
          </w:p>
        </w:tc>
      </w:tr>
      <w:tr w:rsidR="00991243" w:rsidRPr="00991243" w:rsidTr="0063004A">
        <w:tc>
          <w:tcPr>
            <w:tcW w:w="720" w:type="dxa"/>
          </w:tcPr>
          <w:p w:rsidR="00991243" w:rsidRPr="00991243" w:rsidRDefault="00991243" w:rsidP="00991243">
            <w:pPr>
              <w:pStyle w:val="af5"/>
              <w:widowControl w:val="0"/>
              <w:numPr>
                <w:ilvl w:val="0"/>
                <w:numId w:val="10"/>
              </w:numPr>
              <w:tabs>
                <w:tab w:val="left" w:pos="0"/>
                <w:tab w:val="left" w:pos="470"/>
              </w:tabs>
              <w:spacing w:line="23" w:lineRule="atLeast"/>
              <w:ind w:left="0" w:right="34" w:firstLine="34"/>
              <w:contextualSpacing/>
              <w:rPr>
                <w:sz w:val="20"/>
                <w:szCs w:val="20"/>
              </w:rPr>
            </w:pPr>
          </w:p>
        </w:tc>
        <w:tc>
          <w:tcPr>
            <w:tcW w:w="2835" w:type="dxa"/>
          </w:tcPr>
          <w:p w:rsidR="00991243" w:rsidRPr="00991243" w:rsidRDefault="00991243" w:rsidP="0063004A">
            <w:pPr>
              <w:widowControl w:val="0"/>
              <w:spacing w:line="23" w:lineRule="atLeast"/>
              <w:rPr>
                <w:sz w:val="20"/>
              </w:rPr>
            </w:pPr>
            <w:r w:rsidRPr="00991243">
              <w:rPr>
                <w:sz w:val="20"/>
              </w:rPr>
              <w:t>Вид работ</w:t>
            </w:r>
          </w:p>
        </w:tc>
        <w:tc>
          <w:tcPr>
            <w:tcW w:w="6521" w:type="dxa"/>
          </w:tcPr>
          <w:p w:rsidR="00991243" w:rsidRPr="00991243" w:rsidRDefault="00991243" w:rsidP="0063004A">
            <w:pPr>
              <w:widowControl w:val="0"/>
              <w:spacing w:line="23" w:lineRule="atLeast"/>
              <w:jc w:val="both"/>
              <w:rPr>
                <w:sz w:val="20"/>
              </w:rPr>
            </w:pPr>
            <w:r w:rsidRPr="00991243">
              <w:rPr>
                <w:sz w:val="20"/>
              </w:rPr>
              <w:t>Ремонт (текущий ремонт)</w:t>
            </w:r>
          </w:p>
        </w:tc>
      </w:tr>
      <w:tr w:rsidR="00991243" w:rsidRPr="00991243" w:rsidTr="0063004A">
        <w:trPr>
          <w:trHeight w:val="416"/>
        </w:trPr>
        <w:tc>
          <w:tcPr>
            <w:tcW w:w="720" w:type="dxa"/>
          </w:tcPr>
          <w:p w:rsidR="00991243" w:rsidRPr="00991243" w:rsidRDefault="00991243" w:rsidP="00991243">
            <w:pPr>
              <w:pStyle w:val="af5"/>
              <w:widowControl w:val="0"/>
              <w:numPr>
                <w:ilvl w:val="0"/>
                <w:numId w:val="10"/>
              </w:numPr>
              <w:tabs>
                <w:tab w:val="left" w:pos="0"/>
                <w:tab w:val="left" w:pos="470"/>
              </w:tabs>
              <w:spacing w:line="23" w:lineRule="atLeast"/>
              <w:ind w:left="0" w:right="34" w:firstLine="34"/>
              <w:contextualSpacing/>
              <w:rPr>
                <w:sz w:val="20"/>
                <w:szCs w:val="20"/>
              </w:rPr>
            </w:pPr>
          </w:p>
        </w:tc>
        <w:tc>
          <w:tcPr>
            <w:tcW w:w="2835" w:type="dxa"/>
          </w:tcPr>
          <w:p w:rsidR="00991243" w:rsidRPr="00991243" w:rsidRDefault="00991243" w:rsidP="0063004A">
            <w:pPr>
              <w:widowControl w:val="0"/>
              <w:spacing w:line="23" w:lineRule="atLeast"/>
              <w:rPr>
                <w:sz w:val="20"/>
              </w:rPr>
            </w:pPr>
            <w:r w:rsidRPr="00991243">
              <w:rPr>
                <w:sz w:val="20"/>
              </w:rPr>
              <w:t xml:space="preserve">Требования к Подрядчику  </w:t>
            </w:r>
          </w:p>
        </w:tc>
        <w:tc>
          <w:tcPr>
            <w:tcW w:w="6521" w:type="dxa"/>
          </w:tcPr>
          <w:p w:rsidR="00991243" w:rsidRPr="00991243" w:rsidRDefault="00991243" w:rsidP="0063004A">
            <w:pPr>
              <w:jc w:val="both"/>
              <w:rPr>
                <w:sz w:val="20"/>
              </w:rPr>
            </w:pPr>
            <w:r w:rsidRPr="00991243">
              <w:rPr>
                <w:sz w:val="20"/>
              </w:rPr>
              <w:t>Опыт выполнения работ в жилых и общественных зданиях.</w:t>
            </w:r>
          </w:p>
          <w:p w:rsidR="00991243" w:rsidRPr="00991243" w:rsidRDefault="00991243" w:rsidP="0063004A">
            <w:pPr>
              <w:jc w:val="both"/>
              <w:rPr>
                <w:sz w:val="20"/>
              </w:rPr>
            </w:pPr>
            <w:r w:rsidRPr="00991243">
              <w:rPr>
                <w:sz w:val="20"/>
              </w:rPr>
              <w:t>Наличие квалифицированного персонала;</w:t>
            </w:r>
          </w:p>
          <w:p w:rsidR="00991243" w:rsidRPr="00991243" w:rsidRDefault="00991243" w:rsidP="0063004A">
            <w:pPr>
              <w:tabs>
                <w:tab w:val="left" w:pos="479"/>
              </w:tabs>
              <w:jc w:val="both"/>
              <w:rPr>
                <w:sz w:val="20"/>
              </w:rPr>
            </w:pPr>
            <w:r w:rsidRPr="00991243">
              <w:rPr>
                <w:sz w:val="20"/>
              </w:rPr>
              <w:t>Наличие необходимого оборудования, технологической оснастки, средств обеспечения безопасности, средств контроля и измерений для обеспечения выполнения ремонтных работ.</w:t>
            </w:r>
          </w:p>
        </w:tc>
      </w:tr>
      <w:tr w:rsidR="00991243" w:rsidRPr="00991243" w:rsidTr="0063004A">
        <w:trPr>
          <w:trHeight w:val="184"/>
        </w:trPr>
        <w:tc>
          <w:tcPr>
            <w:tcW w:w="720" w:type="dxa"/>
          </w:tcPr>
          <w:p w:rsidR="00991243" w:rsidRPr="00991243" w:rsidRDefault="00991243" w:rsidP="00991243">
            <w:pPr>
              <w:pStyle w:val="af5"/>
              <w:widowControl w:val="0"/>
              <w:numPr>
                <w:ilvl w:val="0"/>
                <w:numId w:val="10"/>
              </w:numPr>
              <w:tabs>
                <w:tab w:val="left" w:pos="0"/>
                <w:tab w:val="left" w:pos="470"/>
              </w:tabs>
              <w:spacing w:line="23" w:lineRule="atLeast"/>
              <w:ind w:left="0" w:right="34" w:firstLine="34"/>
              <w:contextualSpacing/>
              <w:rPr>
                <w:sz w:val="20"/>
                <w:szCs w:val="20"/>
              </w:rPr>
            </w:pPr>
          </w:p>
        </w:tc>
        <w:tc>
          <w:tcPr>
            <w:tcW w:w="2835" w:type="dxa"/>
          </w:tcPr>
          <w:p w:rsidR="00991243" w:rsidRPr="00991243" w:rsidRDefault="00991243" w:rsidP="0063004A">
            <w:pPr>
              <w:widowControl w:val="0"/>
              <w:spacing w:line="23" w:lineRule="atLeast"/>
              <w:rPr>
                <w:sz w:val="20"/>
              </w:rPr>
            </w:pPr>
            <w:r w:rsidRPr="00991243">
              <w:rPr>
                <w:sz w:val="20"/>
              </w:rPr>
              <w:t>Исходные данные</w:t>
            </w:r>
          </w:p>
        </w:tc>
        <w:tc>
          <w:tcPr>
            <w:tcW w:w="6521" w:type="dxa"/>
          </w:tcPr>
          <w:p w:rsidR="00991243" w:rsidRPr="00991243" w:rsidRDefault="00991243" w:rsidP="0063004A">
            <w:pPr>
              <w:contextualSpacing/>
              <w:jc w:val="both"/>
              <w:rPr>
                <w:color w:val="000000"/>
                <w:sz w:val="20"/>
              </w:rPr>
            </w:pPr>
            <w:r w:rsidRPr="00991243">
              <w:rPr>
                <w:color w:val="000000"/>
                <w:sz w:val="20"/>
              </w:rPr>
              <w:t>Дефектная ведомость объёмов работ.</w:t>
            </w:r>
          </w:p>
          <w:p w:rsidR="00991243" w:rsidRPr="00991243" w:rsidRDefault="00991243" w:rsidP="0063004A">
            <w:pPr>
              <w:pStyle w:val="af5"/>
              <w:ind w:left="57"/>
              <w:contextualSpacing/>
              <w:jc w:val="both"/>
              <w:rPr>
                <w:color w:val="000000"/>
                <w:sz w:val="20"/>
                <w:szCs w:val="20"/>
              </w:rPr>
            </w:pPr>
            <w:r w:rsidRPr="00991243">
              <w:rPr>
                <w:color w:val="000000"/>
                <w:sz w:val="20"/>
                <w:szCs w:val="20"/>
              </w:rPr>
              <w:t>Копии Правоустанавливающих документов на объекты недвижимости.</w:t>
            </w:r>
          </w:p>
          <w:p w:rsidR="00991243" w:rsidRPr="00991243" w:rsidRDefault="00991243" w:rsidP="0063004A">
            <w:pPr>
              <w:pStyle w:val="af5"/>
              <w:ind w:left="57"/>
              <w:contextualSpacing/>
              <w:jc w:val="both"/>
              <w:rPr>
                <w:color w:val="000000"/>
                <w:sz w:val="20"/>
                <w:szCs w:val="20"/>
              </w:rPr>
            </w:pPr>
          </w:p>
        </w:tc>
      </w:tr>
      <w:tr w:rsidR="00991243" w:rsidRPr="00991243" w:rsidTr="0063004A">
        <w:trPr>
          <w:trHeight w:val="1313"/>
        </w:trPr>
        <w:tc>
          <w:tcPr>
            <w:tcW w:w="720" w:type="dxa"/>
          </w:tcPr>
          <w:p w:rsidR="00991243" w:rsidRPr="00991243" w:rsidRDefault="00991243" w:rsidP="00991243">
            <w:pPr>
              <w:pStyle w:val="af5"/>
              <w:widowControl w:val="0"/>
              <w:numPr>
                <w:ilvl w:val="0"/>
                <w:numId w:val="10"/>
              </w:numPr>
              <w:tabs>
                <w:tab w:val="left" w:pos="0"/>
                <w:tab w:val="left" w:pos="470"/>
              </w:tabs>
              <w:spacing w:line="23" w:lineRule="atLeast"/>
              <w:ind w:left="0" w:right="34" w:firstLine="34"/>
              <w:contextualSpacing/>
              <w:rPr>
                <w:sz w:val="20"/>
                <w:szCs w:val="20"/>
              </w:rPr>
            </w:pPr>
          </w:p>
        </w:tc>
        <w:tc>
          <w:tcPr>
            <w:tcW w:w="2835" w:type="dxa"/>
          </w:tcPr>
          <w:p w:rsidR="00991243" w:rsidRPr="00991243" w:rsidRDefault="00991243" w:rsidP="0063004A">
            <w:pPr>
              <w:widowControl w:val="0"/>
              <w:spacing w:line="23" w:lineRule="atLeast"/>
              <w:rPr>
                <w:sz w:val="20"/>
              </w:rPr>
            </w:pPr>
            <w:r w:rsidRPr="00991243">
              <w:rPr>
                <w:sz w:val="20"/>
              </w:rPr>
              <w:t>Требования Заказчика к выполнению работ</w:t>
            </w:r>
          </w:p>
        </w:tc>
        <w:tc>
          <w:tcPr>
            <w:tcW w:w="6521" w:type="dxa"/>
          </w:tcPr>
          <w:p w:rsidR="00991243" w:rsidRPr="00991243" w:rsidRDefault="00991243" w:rsidP="0063004A">
            <w:pPr>
              <w:pStyle w:val="afa"/>
              <w:keepNext w:val="0"/>
              <w:keepLines w:val="0"/>
              <w:jc w:val="both"/>
              <w:outlineLvl w:val="9"/>
              <w:rPr>
                <w:b w:val="0"/>
                <w:sz w:val="20"/>
                <w:szCs w:val="20"/>
              </w:rPr>
            </w:pPr>
            <w:r w:rsidRPr="00991243">
              <w:rPr>
                <w:b w:val="0"/>
                <w:sz w:val="20"/>
                <w:szCs w:val="20"/>
              </w:rPr>
              <w:t xml:space="preserve"> Работы производятся только в отведенной зоне работ.</w:t>
            </w:r>
          </w:p>
          <w:p w:rsidR="00991243" w:rsidRPr="00991243" w:rsidRDefault="00991243" w:rsidP="0063004A">
            <w:pPr>
              <w:pStyle w:val="afa"/>
              <w:keepNext w:val="0"/>
              <w:keepLines w:val="0"/>
              <w:jc w:val="both"/>
              <w:outlineLvl w:val="9"/>
              <w:rPr>
                <w:b w:val="0"/>
                <w:sz w:val="20"/>
                <w:szCs w:val="20"/>
              </w:rPr>
            </w:pPr>
            <w:r w:rsidRPr="00991243">
              <w:rPr>
                <w:b w:val="0"/>
                <w:sz w:val="20"/>
                <w:szCs w:val="20"/>
              </w:rPr>
              <w:t>Выполняемые работы должны производиться в соответствии с Дефектной ведомостью объемов работ, представленной Подрядчиком и утвержденной Заказчиком сметной документацией.</w:t>
            </w:r>
          </w:p>
          <w:p w:rsidR="00991243" w:rsidRPr="00991243" w:rsidRDefault="00991243" w:rsidP="0063004A">
            <w:pPr>
              <w:pStyle w:val="afa"/>
              <w:keepNext w:val="0"/>
              <w:keepLines w:val="0"/>
              <w:jc w:val="both"/>
              <w:outlineLvl w:val="9"/>
              <w:rPr>
                <w:b w:val="0"/>
                <w:sz w:val="20"/>
                <w:szCs w:val="20"/>
              </w:rPr>
            </w:pPr>
            <w:r w:rsidRPr="00991243">
              <w:rPr>
                <w:b w:val="0"/>
                <w:sz w:val="20"/>
                <w:szCs w:val="20"/>
              </w:rPr>
              <w:t xml:space="preserve">Подрядчик обязан выполнить работы своими материалами, средствами. </w:t>
            </w:r>
          </w:p>
          <w:p w:rsidR="00991243" w:rsidRPr="00991243" w:rsidRDefault="00991243" w:rsidP="0063004A">
            <w:pPr>
              <w:pStyle w:val="afa"/>
              <w:keepNext w:val="0"/>
              <w:keepLines w:val="0"/>
              <w:jc w:val="both"/>
              <w:outlineLvl w:val="9"/>
              <w:rPr>
                <w:b w:val="0"/>
                <w:sz w:val="20"/>
                <w:szCs w:val="20"/>
              </w:rPr>
            </w:pPr>
            <w:r w:rsidRPr="00991243">
              <w:rPr>
                <w:b w:val="0"/>
                <w:sz w:val="20"/>
                <w:szCs w:val="20"/>
              </w:rPr>
              <w:t>Все используемые для ремонта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 Использование при проведении работ товаров, бывших в употреблении или товаров, содержащих компоненты, бывшие в употреблении, не допускаются. Подрядчик по требованию ответственного представителя Заказчика должен представить копии документов, подтверждающих соответствие используемых материалов требованиям технических регламентов.</w:t>
            </w:r>
          </w:p>
          <w:p w:rsidR="00991243" w:rsidRPr="00991243" w:rsidRDefault="00991243" w:rsidP="0063004A">
            <w:pPr>
              <w:pStyle w:val="afa"/>
              <w:keepNext w:val="0"/>
              <w:keepLines w:val="0"/>
              <w:jc w:val="both"/>
              <w:outlineLvl w:val="9"/>
              <w:rPr>
                <w:b w:val="0"/>
                <w:sz w:val="20"/>
                <w:szCs w:val="20"/>
              </w:rPr>
            </w:pPr>
            <w:r w:rsidRPr="00991243">
              <w:rPr>
                <w:b w:val="0"/>
                <w:sz w:val="20"/>
                <w:szCs w:val="20"/>
              </w:rPr>
              <w:t>Подрядчик несет ответственность за соответствие используемых материалов государственным стандартам и техническим условиям.</w:t>
            </w:r>
          </w:p>
          <w:p w:rsidR="00991243" w:rsidRPr="00991243" w:rsidRDefault="00991243" w:rsidP="0063004A">
            <w:pPr>
              <w:pStyle w:val="afa"/>
              <w:keepNext w:val="0"/>
              <w:keepLines w:val="0"/>
              <w:jc w:val="both"/>
              <w:outlineLvl w:val="9"/>
              <w:rPr>
                <w:b w:val="0"/>
                <w:sz w:val="20"/>
                <w:szCs w:val="20"/>
              </w:rPr>
            </w:pPr>
            <w:r w:rsidRPr="00991243">
              <w:rPr>
                <w:b w:val="0"/>
                <w:sz w:val="20"/>
                <w:szCs w:val="20"/>
              </w:rPr>
              <w:t>В случае повреждения отделки иных помещений или инженерных систем, произошедших по причине производимых подрядной организацией работ – все работы по восстановлению берет на себя подрядная организация.</w:t>
            </w:r>
          </w:p>
          <w:p w:rsidR="00991243" w:rsidRPr="00991243" w:rsidRDefault="00991243" w:rsidP="0063004A">
            <w:pPr>
              <w:pStyle w:val="afa"/>
              <w:keepNext w:val="0"/>
              <w:keepLines w:val="0"/>
              <w:jc w:val="both"/>
              <w:outlineLvl w:val="9"/>
              <w:rPr>
                <w:b w:val="0"/>
                <w:sz w:val="20"/>
                <w:szCs w:val="20"/>
              </w:rPr>
            </w:pPr>
            <w:r w:rsidRPr="00991243">
              <w:rPr>
                <w:b w:val="0"/>
                <w:sz w:val="20"/>
                <w:szCs w:val="20"/>
              </w:rPr>
              <w:t>Подрядчик производит ликвидацию рабочей зоны, уборку и вывоз мусора, уборку материалов после окончания работ собственными силами.</w:t>
            </w:r>
          </w:p>
          <w:p w:rsidR="00991243" w:rsidRPr="00991243" w:rsidRDefault="00991243" w:rsidP="0063004A">
            <w:pPr>
              <w:pStyle w:val="afa"/>
              <w:keepNext w:val="0"/>
              <w:keepLines w:val="0"/>
              <w:jc w:val="both"/>
              <w:outlineLvl w:val="9"/>
              <w:rPr>
                <w:b w:val="0"/>
                <w:sz w:val="20"/>
                <w:szCs w:val="20"/>
              </w:rPr>
            </w:pPr>
            <w:r w:rsidRPr="00991243">
              <w:rPr>
                <w:b w:val="0"/>
                <w:sz w:val="20"/>
                <w:szCs w:val="20"/>
              </w:rPr>
              <w:t>При выполнении скрытых работ, подлежащих освидетельствованию Подрядчик готовит АОСР и не должен приступать к следующему этапу без подписания АОСР.</w:t>
            </w:r>
          </w:p>
          <w:p w:rsidR="00991243" w:rsidRPr="00991243" w:rsidRDefault="00991243" w:rsidP="0063004A">
            <w:pPr>
              <w:pStyle w:val="afa"/>
              <w:keepNext w:val="0"/>
              <w:keepLines w:val="0"/>
              <w:jc w:val="both"/>
              <w:outlineLvl w:val="9"/>
              <w:rPr>
                <w:b w:val="0"/>
                <w:sz w:val="20"/>
                <w:szCs w:val="20"/>
              </w:rPr>
            </w:pPr>
            <w:r w:rsidRPr="00991243">
              <w:rPr>
                <w:b w:val="0"/>
                <w:sz w:val="20"/>
                <w:szCs w:val="20"/>
              </w:rPr>
              <w:t xml:space="preserve"> Ответственный представитель(и) Заказчика имеет право в любое время осуществлять контроль за ходом, качеством, сроками выполнения работ, давать свои предложения и замечания по выполнению работ и использованию материалов.</w:t>
            </w:r>
          </w:p>
          <w:p w:rsidR="00991243" w:rsidRPr="00991243" w:rsidRDefault="00991243" w:rsidP="0063004A">
            <w:pPr>
              <w:pStyle w:val="afa"/>
              <w:keepNext w:val="0"/>
              <w:keepLines w:val="0"/>
              <w:jc w:val="both"/>
              <w:outlineLvl w:val="9"/>
              <w:rPr>
                <w:b w:val="0"/>
                <w:sz w:val="20"/>
                <w:szCs w:val="20"/>
              </w:rPr>
            </w:pPr>
            <w:r w:rsidRPr="00991243">
              <w:rPr>
                <w:b w:val="0"/>
                <w:sz w:val="20"/>
                <w:szCs w:val="20"/>
              </w:rPr>
              <w:t>При демонтаже материалов (элементов конструкций, инженерно-</w:t>
            </w:r>
            <w:r w:rsidRPr="00991243">
              <w:rPr>
                <w:b w:val="0"/>
                <w:sz w:val="20"/>
                <w:szCs w:val="20"/>
              </w:rPr>
              <w:lastRenderedPageBreak/>
              <w:t>технических систем), определенных Заказчиком к последующей реализации Подрядчик, осуществляет складирование данных материалов в отведенном и согласованным с Заказчиком помещении объекта.</w:t>
            </w:r>
          </w:p>
          <w:p w:rsidR="00991243" w:rsidRPr="00991243" w:rsidRDefault="00991243" w:rsidP="0063004A">
            <w:pPr>
              <w:pStyle w:val="afa"/>
              <w:keepNext w:val="0"/>
              <w:keepLines w:val="0"/>
              <w:jc w:val="both"/>
              <w:outlineLvl w:val="9"/>
              <w:rPr>
                <w:b w:val="0"/>
                <w:sz w:val="20"/>
                <w:szCs w:val="20"/>
              </w:rPr>
            </w:pPr>
            <w:r w:rsidRPr="00991243">
              <w:rPr>
                <w:b w:val="0"/>
                <w:sz w:val="20"/>
                <w:szCs w:val="20"/>
              </w:rPr>
              <w:t>По завершении работ Подрядчик обязан предоставить Заказчику исполнительную документацию на выполненные работы (Акты освидетельствования скрытых работ, оригиналы сертификатов соответствия, технические паспорта, документы о качестве и т.п.).</w:t>
            </w:r>
          </w:p>
        </w:tc>
      </w:tr>
      <w:tr w:rsidR="00991243" w:rsidRPr="00991243" w:rsidTr="0063004A">
        <w:tc>
          <w:tcPr>
            <w:tcW w:w="720" w:type="dxa"/>
          </w:tcPr>
          <w:p w:rsidR="00991243" w:rsidRPr="00991243" w:rsidRDefault="00991243" w:rsidP="00991243">
            <w:pPr>
              <w:pStyle w:val="af5"/>
              <w:widowControl w:val="0"/>
              <w:numPr>
                <w:ilvl w:val="0"/>
                <w:numId w:val="10"/>
              </w:numPr>
              <w:tabs>
                <w:tab w:val="left" w:pos="612"/>
              </w:tabs>
              <w:spacing w:line="23" w:lineRule="atLeast"/>
              <w:ind w:left="45" w:right="34" w:firstLine="34"/>
              <w:contextualSpacing/>
              <w:rPr>
                <w:sz w:val="20"/>
                <w:szCs w:val="20"/>
              </w:rPr>
            </w:pPr>
          </w:p>
          <w:p w:rsidR="00991243" w:rsidRPr="00991243" w:rsidRDefault="00991243" w:rsidP="0063004A">
            <w:pPr>
              <w:tabs>
                <w:tab w:val="left" w:pos="612"/>
              </w:tabs>
              <w:ind w:left="45" w:firstLine="34"/>
              <w:rPr>
                <w:sz w:val="20"/>
              </w:rPr>
            </w:pPr>
          </w:p>
          <w:p w:rsidR="00991243" w:rsidRPr="00991243" w:rsidRDefault="00991243" w:rsidP="0063004A">
            <w:pPr>
              <w:tabs>
                <w:tab w:val="left" w:pos="612"/>
              </w:tabs>
              <w:ind w:left="45" w:firstLine="34"/>
              <w:rPr>
                <w:sz w:val="20"/>
              </w:rPr>
            </w:pPr>
          </w:p>
          <w:p w:rsidR="00991243" w:rsidRPr="00991243" w:rsidRDefault="00991243" w:rsidP="0063004A">
            <w:pPr>
              <w:tabs>
                <w:tab w:val="left" w:pos="612"/>
              </w:tabs>
              <w:ind w:left="45" w:firstLine="34"/>
              <w:rPr>
                <w:sz w:val="20"/>
              </w:rPr>
            </w:pPr>
          </w:p>
        </w:tc>
        <w:tc>
          <w:tcPr>
            <w:tcW w:w="2835" w:type="dxa"/>
          </w:tcPr>
          <w:p w:rsidR="00991243" w:rsidRPr="00991243" w:rsidRDefault="00991243" w:rsidP="0063004A">
            <w:pPr>
              <w:widowControl w:val="0"/>
              <w:rPr>
                <w:sz w:val="20"/>
              </w:rPr>
            </w:pPr>
            <w:r w:rsidRPr="00991243">
              <w:rPr>
                <w:sz w:val="20"/>
              </w:rPr>
              <w:t>Условия выполнения работ</w:t>
            </w:r>
          </w:p>
        </w:tc>
        <w:tc>
          <w:tcPr>
            <w:tcW w:w="6521" w:type="dxa"/>
          </w:tcPr>
          <w:p w:rsidR="00991243" w:rsidRPr="00991243" w:rsidRDefault="00991243" w:rsidP="0063004A">
            <w:pPr>
              <w:pStyle w:val="af5"/>
              <w:widowControl w:val="0"/>
              <w:ind w:left="54"/>
              <w:contextualSpacing/>
              <w:jc w:val="both"/>
              <w:rPr>
                <w:sz w:val="20"/>
                <w:szCs w:val="20"/>
              </w:rPr>
            </w:pPr>
            <w:r w:rsidRPr="00991243">
              <w:rPr>
                <w:sz w:val="20"/>
                <w:szCs w:val="20"/>
              </w:rPr>
              <w:t>Все работы должны выполняться в соответствии с требованиями СНиП (СП, РД), СанПиН и других действующих нормативных актов, регламентирующих технологию и качество производимых подрядной организацией работ.</w:t>
            </w:r>
          </w:p>
          <w:p w:rsidR="00991243" w:rsidRPr="00991243" w:rsidRDefault="00991243" w:rsidP="0063004A">
            <w:pPr>
              <w:pStyle w:val="af5"/>
              <w:widowControl w:val="0"/>
              <w:ind w:left="54"/>
              <w:contextualSpacing/>
              <w:jc w:val="both"/>
              <w:rPr>
                <w:sz w:val="20"/>
                <w:szCs w:val="20"/>
              </w:rPr>
            </w:pPr>
            <w:r w:rsidRPr="00991243">
              <w:rPr>
                <w:sz w:val="20"/>
                <w:szCs w:val="20"/>
              </w:rPr>
              <w:t>Подрядчик самостоятельно обеспечивает выполнение требований трудового законодательства, требований по охране труда для работников, задействованных в производстве работ на объекте.</w:t>
            </w:r>
          </w:p>
          <w:p w:rsidR="00991243" w:rsidRPr="00991243" w:rsidRDefault="00991243" w:rsidP="0063004A">
            <w:pPr>
              <w:pStyle w:val="af5"/>
              <w:widowControl w:val="0"/>
              <w:ind w:left="54"/>
              <w:contextualSpacing/>
              <w:jc w:val="both"/>
              <w:rPr>
                <w:sz w:val="20"/>
                <w:szCs w:val="20"/>
              </w:rPr>
            </w:pPr>
            <w:r w:rsidRPr="00991243">
              <w:rPr>
                <w:sz w:val="20"/>
                <w:szCs w:val="20"/>
              </w:rPr>
              <w:t>Работы, связанные с наличием шумов при их проведении производить с учетом требований п. 1, п. 2 Закона Красноярского края от 02 октября 2008 года N 7-2161.</w:t>
            </w:r>
          </w:p>
        </w:tc>
      </w:tr>
      <w:tr w:rsidR="00991243" w:rsidRPr="00991243" w:rsidTr="0063004A">
        <w:trPr>
          <w:trHeight w:val="636"/>
        </w:trPr>
        <w:tc>
          <w:tcPr>
            <w:tcW w:w="720" w:type="dxa"/>
          </w:tcPr>
          <w:p w:rsidR="00991243" w:rsidRPr="00991243" w:rsidRDefault="00991243" w:rsidP="00991243">
            <w:pPr>
              <w:pStyle w:val="af5"/>
              <w:widowControl w:val="0"/>
              <w:numPr>
                <w:ilvl w:val="0"/>
                <w:numId w:val="10"/>
              </w:numPr>
              <w:tabs>
                <w:tab w:val="left" w:pos="470"/>
                <w:tab w:val="left" w:pos="612"/>
              </w:tabs>
              <w:spacing w:line="23" w:lineRule="atLeast"/>
              <w:ind w:left="45" w:right="34" w:firstLine="34"/>
              <w:contextualSpacing/>
              <w:rPr>
                <w:sz w:val="20"/>
                <w:szCs w:val="20"/>
              </w:rPr>
            </w:pPr>
          </w:p>
        </w:tc>
        <w:tc>
          <w:tcPr>
            <w:tcW w:w="2835" w:type="dxa"/>
          </w:tcPr>
          <w:p w:rsidR="00991243" w:rsidRPr="00991243" w:rsidRDefault="00991243" w:rsidP="0063004A">
            <w:pPr>
              <w:widowControl w:val="0"/>
              <w:rPr>
                <w:sz w:val="20"/>
              </w:rPr>
            </w:pPr>
            <w:r w:rsidRPr="00991243">
              <w:rPr>
                <w:sz w:val="20"/>
              </w:rPr>
              <w:t>Порядок контроля и приёмки работ</w:t>
            </w:r>
          </w:p>
        </w:tc>
        <w:tc>
          <w:tcPr>
            <w:tcW w:w="6521" w:type="dxa"/>
          </w:tcPr>
          <w:p w:rsidR="00991243" w:rsidRPr="00991243" w:rsidRDefault="00991243" w:rsidP="0063004A">
            <w:pPr>
              <w:pStyle w:val="af5"/>
              <w:widowControl w:val="0"/>
              <w:ind w:left="34"/>
              <w:contextualSpacing/>
              <w:jc w:val="both"/>
              <w:rPr>
                <w:sz w:val="20"/>
                <w:szCs w:val="20"/>
              </w:rPr>
            </w:pPr>
            <w:r w:rsidRPr="00991243">
              <w:rPr>
                <w:sz w:val="20"/>
                <w:szCs w:val="20"/>
              </w:rPr>
              <w:t>Ответственный(е) представитель Заказчика осуществляет технический надзор за качеством используемых материалов, выполняемых работ и сроков их выполнения.</w:t>
            </w:r>
          </w:p>
          <w:p w:rsidR="00991243" w:rsidRPr="00991243" w:rsidRDefault="00991243" w:rsidP="0063004A">
            <w:pPr>
              <w:pStyle w:val="af5"/>
              <w:widowControl w:val="0"/>
              <w:ind w:left="34"/>
              <w:contextualSpacing/>
              <w:jc w:val="both"/>
              <w:rPr>
                <w:sz w:val="20"/>
                <w:szCs w:val="20"/>
              </w:rPr>
            </w:pPr>
            <w:r w:rsidRPr="00991243">
              <w:rPr>
                <w:sz w:val="20"/>
                <w:szCs w:val="20"/>
              </w:rPr>
              <w:t xml:space="preserve"> Для приёмки работ, для совместного подписания актов КС-2, по усмотрению Заказчика может назначаться рабочая комиссия из заинтересованных служб Заказчика и специалистов организации, осуществляющих техническое обслуживание инженерных систем объекта приёмки.</w:t>
            </w:r>
          </w:p>
          <w:p w:rsidR="00991243" w:rsidRPr="00991243" w:rsidRDefault="00991243" w:rsidP="0063004A">
            <w:pPr>
              <w:pStyle w:val="af5"/>
              <w:widowControl w:val="0"/>
              <w:ind w:left="34"/>
              <w:contextualSpacing/>
              <w:jc w:val="both"/>
              <w:rPr>
                <w:sz w:val="20"/>
                <w:szCs w:val="20"/>
              </w:rPr>
            </w:pPr>
            <w:r w:rsidRPr="00991243">
              <w:rPr>
                <w:sz w:val="20"/>
                <w:szCs w:val="20"/>
              </w:rPr>
              <w:t>При приёмке работ проверяются объёмы работ, состав, качество выполненных работ, документы на используемые материалы, соответствие выполненных работ требованиям строительных и санитарных норма, норм пожарной безопасности.</w:t>
            </w:r>
          </w:p>
        </w:tc>
      </w:tr>
      <w:tr w:rsidR="00991243" w:rsidRPr="00991243" w:rsidTr="0063004A">
        <w:trPr>
          <w:trHeight w:val="619"/>
        </w:trPr>
        <w:tc>
          <w:tcPr>
            <w:tcW w:w="720" w:type="dxa"/>
          </w:tcPr>
          <w:p w:rsidR="00991243" w:rsidRPr="00991243" w:rsidRDefault="00991243" w:rsidP="00991243">
            <w:pPr>
              <w:pStyle w:val="af5"/>
              <w:widowControl w:val="0"/>
              <w:numPr>
                <w:ilvl w:val="0"/>
                <w:numId w:val="10"/>
              </w:numPr>
              <w:tabs>
                <w:tab w:val="left" w:pos="0"/>
                <w:tab w:val="left" w:pos="470"/>
              </w:tabs>
              <w:spacing w:line="23" w:lineRule="atLeast"/>
              <w:ind w:left="45" w:right="34" w:firstLine="34"/>
              <w:contextualSpacing/>
              <w:rPr>
                <w:sz w:val="20"/>
                <w:szCs w:val="20"/>
              </w:rPr>
            </w:pPr>
          </w:p>
        </w:tc>
        <w:tc>
          <w:tcPr>
            <w:tcW w:w="2835" w:type="dxa"/>
          </w:tcPr>
          <w:p w:rsidR="00991243" w:rsidRPr="00991243" w:rsidRDefault="00991243" w:rsidP="0063004A">
            <w:pPr>
              <w:widowControl w:val="0"/>
              <w:rPr>
                <w:sz w:val="20"/>
              </w:rPr>
            </w:pPr>
            <w:r w:rsidRPr="00991243">
              <w:rPr>
                <w:sz w:val="20"/>
              </w:rPr>
              <w:t>Требования к расчету стоимости работ</w:t>
            </w:r>
          </w:p>
        </w:tc>
        <w:tc>
          <w:tcPr>
            <w:tcW w:w="6521" w:type="dxa"/>
          </w:tcPr>
          <w:p w:rsidR="00991243" w:rsidRPr="00991243" w:rsidRDefault="00991243" w:rsidP="0063004A">
            <w:pPr>
              <w:pStyle w:val="af5"/>
              <w:tabs>
                <w:tab w:val="left" w:pos="567"/>
              </w:tabs>
              <w:ind w:left="0"/>
              <w:jc w:val="both"/>
              <w:rPr>
                <w:sz w:val="20"/>
                <w:szCs w:val="20"/>
              </w:rPr>
            </w:pPr>
            <w:r w:rsidRPr="00991243">
              <w:rPr>
                <w:sz w:val="20"/>
                <w:szCs w:val="20"/>
              </w:rPr>
              <w:t>Сметный расчет ремонта должен быть выполнен базисно-индексным методом расчета, в ФЕР с текущим индексом перевода ресурсов по отношению к 2001 году. В процессе формирования коммерческого предложения, участник тендерных процедур должен выехать на место проведения работ, для визуального осмотра ремонтируемых помещений.</w:t>
            </w:r>
          </w:p>
        </w:tc>
      </w:tr>
      <w:tr w:rsidR="00991243" w:rsidRPr="00991243" w:rsidTr="0063004A">
        <w:trPr>
          <w:trHeight w:val="619"/>
        </w:trPr>
        <w:tc>
          <w:tcPr>
            <w:tcW w:w="720" w:type="dxa"/>
          </w:tcPr>
          <w:p w:rsidR="00991243" w:rsidRPr="00991243" w:rsidRDefault="00991243" w:rsidP="00991243">
            <w:pPr>
              <w:pStyle w:val="af5"/>
              <w:widowControl w:val="0"/>
              <w:numPr>
                <w:ilvl w:val="0"/>
                <w:numId w:val="10"/>
              </w:numPr>
              <w:tabs>
                <w:tab w:val="left" w:pos="0"/>
                <w:tab w:val="left" w:pos="470"/>
              </w:tabs>
              <w:spacing w:line="23" w:lineRule="atLeast"/>
              <w:ind w:left="45" w:right="34" w:firstLine="34"/>
              <w:contextualSpacing/>
              <w:rPr>
                <w:sz w:val="20"/>
                <w:szCs w:val="20"/>
              </w:rPr>
            </w:pPr>
          </w:p>
        </w:tc>
        <w:tc>
          <w:tcPr>
            <w:tcW w:w="2835" w:type="dxa"/>
          </w:tcPr>
          <w:p w:rsidR="00991243" w:rsidRPr="00991243" w:rsidRDefault="00991243" w:rsidP="0063004A">
            <w:pPr>
              <w:widowControl w:val="0"/>
              <w:rPr>
                <w:sz w:val="20"/>
              </w:rPr>
            </w:pPr>
            <w:r w:rsidRPr="00991243">
              <w:rPr>
                <w:sz w:val="20"/>
              </w:rPr>
              <w:t>Сроки проведения работ</w:t>
            </w:r>
          </w:p>
        </w:tc>
        <w:tc>
          <w:tcPr>
            <w:tcW w:w="6521" w:type="dxa"/>
          </w:tcPr>
          <w:p w:rsidR="00991243" w:rsidRPr="00991243" w:rsidRDefault="00991243" w:rsidP="0063004A">
            <w:pPr>
              <w:pStyle w:val="af5"/>
              <w:tabs>
                <w:tab w:val="left" w:pos="567"/>
              </w:tabs>
              <w:ind w:left="0"/>
              <w:jc w:val="both"/>
              <w:rPr>
                <w:sz w:val="20"/>
                <w:szCs w:val="20"/>
              </w:rPr>
            </w:pPr>
            <w:r w:rsidRPr="00991243">
              <w:rPr>
                <w:sz w:val="20"/>
                <w:szCs w:val="20"/>
              </w:rPr>
              <w:t>май-июль 2025 г.</w:t>
            </w:r>
          </w:p>
        </w:tc>
      </w:tr>
      <w:tr w:rsidR="00991243" w:rsidRPr="00991243" w:rsidTr="0063004A">
        <w:trPr>
          <w:trHeight w:val="619"/>
        </w:trPr>
        <w:tc>
          <w:tcPr>
            <w:tcW w:w="720" w:type="dxa"/>
          </w:tcPr>
          <w:p w:rsidR="00991243" w:rsidRPr="00991243" w:rsidRDefault="00991243" w:rsidP="00991243">
            <w:pPr>
              <w:pStyle w:val="af5"/>
              <w:widowControl w:val="0"/>
              <w:numPr>
                <w:ilvl w:val="0"/>
                <w:numId w:val="10"/>
              </w:numPr>
              <w:tabs>
                <w:tab w:val="left" w:pos="0"/>
                <w:tab w:val="left" w:pos="470"/>
              </w:tabs>
              <w:spacing w:line="23" w:lineRule="atLeast"/>
              <w:ind w:left="45" w:right="34" w:firstLine="34"/>
              <w:contextualSpacing/>
              <w:rPr>
                <w:sz w:val="20"/>
                <w:szCs w:val="20"/>
              </w:rPr>
            </w:pPr>
          </w:p>
        </w:tc>
        <w:tc>
          <w:tcPr>
            <w:tcW w:w="2835" w:type="dxa"/>
          </w:tcPr>
          <w:p w:rsidR="00991243" w:rsidRPr="00991243" w:rsidRDefault="00991243" w:rsidP="0063004A">
            <w:pPr>
              <w:widowControl w:val="0"/>
              <w:rPr>
                <w:sz w:val="20"/>
              </w:rPr>
            </w:pPr>
            <w:r w:rsidRPr="00991243">
              <w:rPr>
                <w:sz w:val="20"/>
              </w:rPr>
              <w:t xml:space="preserve">Источник финансирования </w:t>
            </w:r>
          </w:p>
        </w:tc>
        <w:tc>
          <w:tcPr>
            <w:tcW w:w="6521" w:type="dxa"/>
          </w:tcPr>
          <w:p w:rsidR="00991243" w:rsidRPr="00991243" w:rsidRDefault="00991243" w:rsidP="0063004A">
            <w:pPr>
              <w:pStyle w:val="af5"/>
              <w:tabs>
                <w:tab w:val="left" w:pos="567"/>
              </w:tabs>
              <w:ind w:left="0"/>
              <w:jc w:val="both"/>
              <w:rPr>
                <w:sz w:val="20"/>
                <w:szCs w:val="20"/>
              </w:rPr>
            </w:pPr>
            <w:r w:rsidRPr="00991243">
              <w:rPr>
                <w:sz w:val="20"/>
                <w:szCs w:val="20"/>
              </w:rPr>
              <w:t>Собственные средства</w:t>
            </w:r>
          </w:p>
        </w:tc>
      </w:tr>
      <w:tr w:rsidR="00991243" w:rsidRPr="00991243" w:rsidTr="0063004A">
        <w:trPr>
          <w:trHeight w:val="619"/>
        </w:trPr>
        <w:tc>
          <w:tcPr>
            <w:tcW w:w="720" w:type="dxa"/>
          </w:tcPr>
          <w:p w:rsidR="00991243" w:rsidRPr="00991243" w:rsidRDefault="00991243" w:rsidP="00991243">
            <w:pPr>
              <w:pStyle w:val="af5"/>
              <w:widowControl w:val="0"/>
              <w:numPr>
                <w:ilvl w:val="0"/>
                <w:numId w:val="10"/>
              </w:numPr>
              <w:tabs>
                <w:tab w:val="left" w:pos="0"/>
                <w:tab w:val="left" w:pos="470"/>
              </w:tabs>
              <w:spacing w:line="23" w:lineRule="atLeast"/>
              <w:ind w:left="45" w:right="34" w:firstLine="34"/>
              <w:contextualSpacing/>
              <w:rPr>
                <w:sz w:val="20"/>
                <w:szCs w:val="20"/>
              </w:rPr>
            </w:pPr>
          </w:p>
        </w:tc>
        <w:tc>
          <w:tcPr>
            <w:tcW w:w="2835" w:type="dxa"/>
          </w:tcPr>
          <w:p w:rsidR="00991243" w:rsidRPr="00991243" w:rsidRDefault="00991243" w:rsidP="0063004A">
            <w:pPr>
              <w:widowControl w:val="0"/>
              <w:rPr>
                <w:sz w:val="20"/>
              </w:rPr>
            </w:pPr>
            <w:r w:rsidRPr="00991243">
              <w:rPr>
                <w:sz w:val="20"/>
              </w:rPr>
              <w:t>Особые условия строительства</w:t>
            </w:r>
          </w:p>
        </w:tc>
        <w:tc>
          <w:tcPr>
            <w:tcW w:w="6521" w:type="dxa"/>
          </w:tcPr>
          <w:p w:rsidR="00991243" w:rsidRPr="00991243" w:rsidRDefault="00991243" w:rsidP="0063004A">
            <w:pPr>
              <w:pStyle w:val="af5"/>
              <w:tabs>
                <w:tab w:val="left" w:pos="567"/>
              </w:tabs>
              <w:ind w:left="0"/>
              <w:jc w:val="both"/>
              <w:rPr>
                <w:sz w:val="20"/>
                <w:szCs w:val="20"/>
              </w:rPr>
            </w:pPr>
            <w:r w:rsidRPr="00991243">
              <w:rPr>
                <w:sz w:val="20"/>
                <w:szCs w:val="20"/>
              </w:rPr>
              <w:t>Выполнение работ материалами и техникой подрядной организации</w:t>
            </w:r>
          </w:p>
        </w:tc>
      </w:tr>
      <w:tr w:rsidR="00991243" w:rsidRPr="00991243" w:rsidTr="0063004A">
        <w:trPr>
          <w:trHeight w:val="619"/>
        </w:trPr>
        <w:tc>
          <w:tcPr>
            <w:tcW w:w="720" w:type="dxa"/>
          </w:tcPr>
          <w:p w:rsidR="00991243" w:rsidRPr="00991243" w:rsidRDefault="00991243" w:rsidP="00991243">
            <w:pPr>
              <w:pStyle w:val="af5"/>
              <w:widowControl w:val="0"/>
              <w:numPr>
                <w:ilvl w:val="0"/>
                <w:numId w:val="10"/>
              </w:numPr>
              <w:tabs>
                <w:tab w:val="left" w:pos="0"/>
                <w:tab w:val="left" w:pos="470"/>
              </w:tabs>
              <w:spacing w:line="23" w:lineRule="atLeast"/>
              <w:ind w:left="45" w:right="34" w:firstLine="34"/>
              <w:contextualSpacing/>
              <w:rPr>
                <w:sz w:val="20"/>
                <w:szCs w:val="20"/>
              </w:rPr>
            </w:pPr>
          </w:p>
        </w:tc>
        <w:tc>
          <w:tcPr>
            <w:tcW w:w="2835" w:type="dxa"/>
          </w:tcPr>
          <w:p w:rsidR="00991243" w:rsidRPr="00991243" w:rsidRDefault="00991243" w:rsidP="0063004A">
            <w:pPr>
              <w:widowControl w:val="0"/>
              <w:rPr>
                <w:sz w:val="20"/>
              </w:rPr>
            </w:pPr>
            <w:r w:rsidRPr="00991243">
              <w:rPr>
                <w:sz w:val="20"/>
              </w:rPr>
              <w:t>Условия оплаты</w:t>
            </w:r>
          </w:p>
        </w:tc>
        <w:tc>
          <w:tcPr>
            <w:tcW w:w="6521" w:type="dxa"/>
          </w:tcPr>
          <w:p w:rsidR="00991243" w:rsidRPr="00991243" w:rsidRDefault="00991243" w:rsidP="0063004A">
            <w:pPr>
              <w:pStyle w:val="af5"/>
              <w:tabs>
                <w:tab w:val="left" w:pos="567"/>
              </w:tabs>
              <w:ind w:left="0"/>
              <w:jc w:val="both"/>
              <w:rPr>
                <w:sz w:val="20"/>
                <w:szCs w:val="20"/>
              </w:rPr>
            </w:pPr>
            <w:r w:rsidRPr="00991243">
              <w:rPr>
                <w:sz w:val="20"/>
                <w:szCs w:val="20"/>
              </w:rPr>
              <w:t xml:space="preserve">Оплата осуществляется в течении 90 календарных дней с момента подписания акта выполненных работ КС-2 и справки о стоимости выполненных работ КС-3, без замечаний. </w:t>
            </w:r>
          </w:p>
        </w:tc>
      </w:tr>
      <w:tr w:rsidR="00991243" w:rsidRPr="00991243" w:rsidTr="0063004A">
        <w:trPr>
          <w:trHeight w:val="619"/>
        </w:trPr>
        <w:tc>
          <w:tcPr>
            <w:tcW w:w="720" w:type="dxa"/>
          </w:tcPr>
          <w:p w:rsidR="00991243" w:rsidRPr="00991243" w:rsidRDefault="00991243" w:rsidP="00991243">
            <w:pPr>
              <w:pStyle w:val="af5"/>
              <w:widowControl w:val="0"/>
              <w:numPr>
                <w:ilvl w:val="0"/>
                <w:numId w:val="10"/>
              </w:numPr>
              <w:tabs>
                <w:tab w:val="left" w:pos="0"/>
                <w:tab w:val="left" w:pos="470"/>
              </w:tabs>
              <w:spacing w:line="23" w:lineRule="atLeast"/>
              <w:ind w:left="45" w:right="34" w:firstLine="34"/>
              <w:contextualSpacing/>
              <w:rPr>
                <w:sz w:val="20"/>
                <w:szCs w:val="20"/>
              </w:rPr>
            </w:pPr>
          </w:p>
        </w:tc>
        <w:tc>
          <w:tcPr>
            <w:tcW w:w="2835" w:type="dxa"/>
          </w:tcPr>
          <w:p w:rsidR="00991243" w:rsidRPr="00991243" w:rsidRDefault="00991243" w:rsidP="0063004A">
            <w:pPr>
              <w:widowControl w:val="0"/>
              <w:rPr>
                <w:sz w:val="20"/>
              </w:rPr>
            </w:pPr>
            <w:r w:rsidRPr="00991243">
              <w:rPr>
                <w:sz w:val="20"/>
              </w:rPr>
              <w:t>Гарантия на выполненные работы</w:t>
            </w:r>
          </w:p>
        </w:tc>
        <w:tc>
          <w:tcPr>
            <w:tcW w:w="6521" w:type="dxa"/>
          </w:tcPr>
          <w:p w:rsidR="00991243" w:rsidRPr="00991243" w:rsidRDefault="00991243" w:rsidP="0063004A">
            <w:pPr>
              <w:pStyle w:val="af5"/>
              <w:tabs>
                <w:tab w:val="left" w:pos="567"/>
              </w:tabs>
              <w:ind w:left="0"/>
              <w:jc w:val="both"/>
              <w:rPr>
                <w:sz w:val="20"/>
                <w:szCs w:val="20"/>
              </w:rPr>
            </w:pPr>
            <w:r w:rsidRPr="00991243">
              <w:rPr>
                <w:sz w:val="20"/>
                <w:szCs w:val="20"/>
              </w:rPr>
              <w:t>36 месяцев со дня подписания акта выполненных работ КС-2 и справки о стоимости выполненных работ КС-3</w:t>
            </w:r>
          </w:p>
        </w:tc>
      </w:tr>
    </w:tbl>
    <w:p w:rsidR="00A34299" w:rsidRPr="00A34299" w:rsidRDefault="00A34299" w:rsidP="00A34299">
      <w:pPr>
        <w:jc w:val="center"/>
        <w:rPr>
          <w:b/>
          <w:bCs/>
          <w:sz w:val="20"/>
        </w:rPr>
      </w:pPr>
    </w:p>
    <w:bookmarkEnd w:id="5"/>
    <w:p w:rsidR="00A1319F" w:rsidRDefault="00A1319F" w:rsidP="00FD1DBE">
      <w:pPr>
        <w:tabs>
          <w:tab w:val="left" w:pos="6663"/>
          <w:tab w:val="left" w:pos="6804"/>
        </w:tabs>
        <w:jc w:val="right"/>
        <w:rPr>
          <w:sz w:val="22"/>
          <w:szCs w:val="22"/>
        </w:rPr>
      </w:pPr>
    </w:p>
    <w:p w:rsidR="00A34299" w:rsidRDefault="00A34299" w:rsidP="00A34299">
      <w:pPr>
        <w:tabs>
          <w:tab w:val="left" w:pos="6663"/>
          <w:tab w:val="left" w:pos="6804"/>
        </w:tabs>
        <w:rPr>
          <w:sz w:val="22"/>
          <w:szCs w:val="22"/>
        </w:rPr>
      </w:pPr>
      <w:r>
        <w:rPr>
          <w:sz w:val="22"/>
          <w:szCs w:val="22"/>
        </w:rPr>
        <w:t>Приложение:</w:t>
      </w:r>
    </w:p>
    <w:p w:rsidR="00A34299" w:rsidRDefault="00A34299" w:rsidP="00A34299">
      <w:pPr>
        <w:tabs>
          <w:tab w:val="left" w:pos="6663"/>
          <w:tab w:val="left" w:pos="6804"/>
        </w:tabs>
        <w:rPr>
          <w:sz w:val="22"/>
          <w:szCs w:val="22"/>
        </w:rPr>
      </w:pPr>
      <w:r>
        <w:rPr>
          <w:sz w:val="22"/>
          <w:szCs w:val="22"/>
        </w:rPr>
        <w:t>1. Дефектная ведомость</w:t>
      </w:r>
    </w:p>
    <w:p w:rsidR="00A34299" w:rsidRDefault="00A34299" w:rsidP="00A34299">
      <w:pPr>
        <w:tabs>
          <w:tab w:val="left" w:pos="6663"/>
          <w:tab w:val="left" w:pos="6804"/>
        </w:tabs>
        <w:rPr>
          <w:sz w:val="22"/>
          <w:szCs w:val="22"/>
        </w:rPr>
      </w:pPr>
    </w:p>
    <w:p w:rsidR="00A34299" w:rsidRDefault="00A34299" w:rsidP="00A34299">
      <w:pPr>
        <w:tabs>
          <w:tab w:val="left" w:pos="6663"/>
          <w:tab w:val="left" w:pos="6804"/>
        </w:tabs>
        <w:rPr>
          <w:sz w:val="22"/>
          <w:szCs w:val="22"/>
        </w:rPr>
      </w:pPr>
    </w:p>
    <w:p w:rsidR="00A34299" w:rsidRDefault="00A34299" w:rsidP="00A34299">
      <w:pPr>
        <w:tabs>
          <w:tab w:val="left" w:pos="6663"/>
          <w:tab w:val="left" w:pos="6804"/>
        </w:tabs>
        <w:rPr>
          <w:sz w:val="22"/>
          <w:szCs w:val="22"/>
        </w:rPr>
      </w:pPr>
    </w:p>
    <w:p w:rsidR="00A34299" w:rsidRDefault="00A34299" w:rsidP="00A34299">
      <w:pPr>
        <w:tabs>
          <w:tab w:val="left" w:pos="6663"/>
          <w:tab w:val="left" w:pos="6804"/>
        </w:tabs>
        <w:rPr>
          <w:sz w:val="22"/>
          <w:szCs w:val="22"/>
        </w:rPr>
      </w:pPr>
    </w:p>
    <w:p w:rsidR="00A34299" w:rsidRDefault="00A34299" w:rsidP="00A34299">
      <w:pPr>
        <w:tabs>
          <w:tab w:val="left" w:pos="6663"/>
          <w:tab w:val="left" w:pos="6804"/>
        </w:tabs>
        <w:rPr>
          <w:sz w:val="22"/>
          <w:szCs w:val="22"/>
        </w:rPr>
      </w:pPr>
    </w:p>
    <w:p w:rsidR="00A34299" w:rsidRDefault="00A34299" w:rsidP="00A34299">
      <w:pPr>
        <w:tabs>
          <w:tab w:val="left" w:pos="6663"/>
          <w:tab w:val="left" w:pos="6804"/>
        </w:tabs>
        <w:rPr>
          <w:sz w:val="22"/>
          <w:szCs w:val="22"/>
        </w:rPr>
      </w:pPr>
    </w:p>
    <w:p w:rsidR="00934E9C" w:rsidRDefault="00934E9C" w:rsidP="00A34299">
      <w:pPr>
        <w:tabs>
          <w:tab w:val="left" w:pos="6663"/>
          <w:tab w:val="left" w:pos="6804"/>
        </w:tabs>
        <w:rPr>
          <w:sz w:val="22"/>
          <w:szCs w:val="22"/>
        </w:rPr>
      </w:pPr>
    </w:p>
    <w:p w:rsidR="00934E9C" w:rsidRDefault="00934E9C" w:rsidP="00A34299">
      <w:pPr>
        <w:tabs>
          <w:tab w:val="left" w:pos="6663"/>
          <w:tab w:val="left" w:pos="6804"/>
        </w:tabs>
        <w:rPr>
          <w:sz w:val="22"/>
          <w:szCs w:val="22"/>
        </w:rPr>
      </w:pPr>
    </w:p>
    <w:p w:rsidR="00934E9C" w:rsidRDefault="00934E9C" w:rsidP="00A34299">
      <w:pPr>
        <w:tabs>
          <w:tab w:val="left" w:pos="6663"/>
          <w:tab w:val="left" w:pos="6804"/>
        </w:tabs>
        <w:rPr>
          <w:sz w:val="22"/>
          <w:szCs w:val="22"/>
        </w:rPr>
      </w:pPr>
    </w:p>
    <w:p w:rsidR="00A34299" w:rsidRDefault="00A34299" w:rsidP="00A34299">
      <w:pPr>
        <w:tabs>
          <w:tab w:val="left" w:pos="6663"/>
          <w:tab w:val="left" w:pos="6804"/>
        </w:tabs>
        <w:rPr>
          <w:sz w:val="22"/>
          <w:szCs w:val="22"/>
        </w:rPr>
      </w:pPr>
    </w:p>
    <w:p w:rsidR="00A34299" w:rsidRDefault="00A34299" w:rsidP="00A34299">
      <w:pPr>
        <w:tabs>
          <w:tab w:val="left" w:pos="6663"/>
          <w:tab w:val="left" w:pos="6804"/>
        </w:tabs>
        <w:rPr>
          <w:sz w:val="22"/>
          <w:szCs w:val="22"/>
        </w:rPr>
      </w:pPr>
    </w:p>
    <w:p w:rsidR="00A34299" w:rsidRDefault="00A34299" w:rsidP="00A34299">
      <w:pPr>
        <w:tabs>
          <w:tab w:val="left" w:pos="6663"/>
          <w:tab w:val="left" w:pos="6804"/>
        </w:tabs>
        <w:rPr>
          <w:sz w:val="22"/>
          <w:szCs w:val="22"/>
        </w:rPr>
      </w:pPr>
    </w:p>
    <w:p w:rsidR="00A34299" w:rsidRDefault="00A34299" w:rsidP="00A34299">
      <w:pPr>
        <w:tabs>
          <w:tab w:val="left" w:pos="6663"/>
          <w:tab w:val="left" w:pos="6804"/>
        </w:tabs>
        <w:rPr>
          <w:sz w:val="22"/>
          <w:szCs w:val="22"/>
        </w:rPr>
      </w:pPr>
    </w:p>
    <w:p w:rsidR="00A34299" w:rsidRPr="00A34299" w:rsidRDefault="00A34299" w:rsidP="00A34299">
      <w:pPr>
        <w:tabs>
          <w:tab w:val="left" w:pos="6663"/>
          <w:tab w:val="left" w:pos="6804"/>
        </w:tabs>
        <w:jc w:val="right"/>
        <w:rPr>
          <w:sz w:val="20"/>
        </w:rPr>
      </w:pPr>
      <w:r w:rsidRPr="00A34299">
        <w:rPr>
          <w:sz w:val="20"/>
        </w:rPr>
        <w:t xml:space="preserve">Приложение №1 к Техническому заданию </w:t>
      </w:r>
    </w:p>
    <w:p w:rsidR="00A34299" w:rsidRPr="00A34299" w:rsidRDefault="00A34299" w:rsidP="00A34299">
      <w:pPr>
        <w:tabs>
          <w:tab w:val="left" w:pos="6663"/>
          <w:tab w:val="left" w:pos="6804"/>
        </w:tabs>
        <w:jc w:val="right"/>
        <w:rPr>
          <w:sz w:val="20"/>
        </w:rPr>
      </w:pPr>
      <w:r w:rsidRPr="00A34299">
        <w:rPr>
          <w:sz w:val="20"/>
        </w:rPr>
        <w:t>к Договору №</w:t>
      </w:r>
      <w:r w:rsidR="00991243">
        <w:rPr>
          <w:sz w:val="20"/>
        </w:rPr>
        <w:t>________</w:t>
      </w:r>
      <w:r w:rsidRPr="00A34299">
        <w:rPr>
          <w:sz w:val="20"/>
        </w:rPr>
        <w:t xml:space="preserve">   </w:t>
      </w:r>
      <w:r w:rsidR="00991243">
        <w:rPr>
          <w:sz w:val="20"/>
        </w:rPr>
        <w:t>от «___</w:t>
      </w:r>
      <w:proofErr w:type="gramStart"/>
      <w:r w:rsidR="00991243">
        <w:rPr>
          <w:sz w:val="20"/>
        </w:rPr>
        <w:t>_»_</w:t>
      </w:r>
      <w:proofErr w:type="gramEnd"/>
      <w:r w:rsidR="00991243">
        <w:rPr>
          <w:sz w:val="20"/>
        </w:rPr>
        <w:t>________2025г.</w:t>
      </w:r>
    </w:p>
    <w:p w:rsidR="00A34299" w:rsidRDefault="00A34299" w:rsidP="00A34299">
      <w:pPr>
        <w:tabs>
          <w:tab w:val="left" w:pos="6663"/>
          <w:tab w:val="left" w:pos="6804"/>
        </w:tabs>
        <w:rPr>
          <w:sz w:val="22"/>
          <w:szCs w:val="22"/>
        </w:rPr>
      </w:pPr>
    </w:p>
    <w:tbl>
      <w:tblPr>
        <w:tblW w:w="9520" w:type="dxa"/>
        <w:tblInd w:w="93" w:type="dxa"/>
        <w:tblLook w:val="04A0" w:firstRow="1" w:lastRow="0" w:firstColumn="1" w:lastColumn="0" w:noHBand="0" w:noVBand="1"/>
      </w:tblPr>
      <w:tblGrid>
        <w:gridCol w:w="960"/>
        <w:gridCol w:w="4540"/>
        <w:gridCol w:w="1300"/>
        <w:gridCol w:w="1760"/>
        <w:gridCol w:w="960"/>
      </w:tblGrid>
      <w:tr w:rsidR="00A34299" w:rsidRPr="00A34299" w:rsidTr="00A34299">
        <w:trPr>
          <w:trHeight w:val="300"/>
        </w:trPr>
        <w:tc>
          <w:tcPr>
            <w:tcW w:w="9520" w:type="dxa"/>
            <w:gridSpan w:val="5"/>
            <w:tcBorders>
              <w:top w:val="nil"/>
              <w:left w:val="nil"/>
              <w:bottom w:val="nil"/>
              <w:right w:val="nil"/>
            </w:tcBorders>
            <w:shd w:val="clear" w:color="auto" w:fill="auto"/>
            <w:noWrap/>
            <w:vAlign w:val="bottom"/>
            <w:hideMark/>
          </w:tcPr>
          <w:p w:rsidR="00A34299" w:rsidRPr="00A34299" w:rsidRDefault="00A34299" w:rsidP="00A34299">
            <w:pPr>
              <w:jc w:val="center"/>
              <w:rPr>
                <w:b/>
                <w:bCs/>
                <w:sz w:val="20"/>
              </w:rPr>
            </w:pPr>
            <w:r w:rsidRPr="00A34299">
              <w:rPr>
                <w:b/>
                <w:bCs/>
                <w:sz w:val="20"/>
              </w:rPr>
              <w:t xml:space="preserve">      Дефектная ведомость работ</w:t>
            </w:r>
          </w:p>
        </w:tc>
      </w:tr>
      <w:tr w:rsidR="00A34299" w:rsidRPr="00A34299" w:rsidTr="00A34299">
        <w:trPr>
          <w:trHeight w:val="300"/>
        </w:trPr>
        <w:tc>
          <w:tcPr>
            <w:tcW w:w="5500" w:type="dxa"/>
            <w:gridSpan w:val="2"/>
            <w:tcBorders>
              <w:top w:val="nil"/>
              <w:left w:val="nil"/>
              <w:bottom w:val="nil"/>
              <w:right w:val="nil"/>
            </w:tcBorders>
            <w:shd w:val="clear" w:color="auto" w:fill="auto"/>
            <w:noWrap/>
            <w:vAlign w:val="bottom"/>
            <w:hideMark/>
          </w:tcPr>
          <w:p w:rsidR="00A34299" w:rsidRPr="00A34299" w:rsidRDefault="00A34299" w:rsidP="00A34299">
            <w:pPr>
              <w:rPr>
                <w:sz w:val="20"/>
              </w:rPr>
            </w:pPr>
            <w:r w:rsidRPr="00A34299">
              <w:rPr>
                <w:sz w:val="20"/>
              </w:rPr>
              <w:t xml:space="preserve">Строительно-ремонтные работы: </w:t>
            </w:r>
          </w:p>
        </w:tc>
        <w:tc>
          <w:tcPr>
            <w:tcW w:w="1300" w:type="dxa"/>
            <w:tcBorders>
              <w:top w:val="nil"/>
              <w:left w:val="nil"/>
              <w:bottom w:val="nil"/>
              <w:right w:val="nil"/>
            </w:tcBorders>
            <w:shd w:val="clear" w:color="auto" w:fill="auto"/>
            <w:noWrap/>
            <w:vAlign w:val="center"/>
            <w:hideMark/>
          </w:tcPr>
          <w:p w:rsidR="00A34299" w:rsidRPr="00A34299" w:rsidRDefault="00A34299" w:rsidP="00A34299">
            <w:pPr>
              <w:jc w:val="center"/>
              <w:rPr>
                <w:b/>
                <w:bCs/>
                <w:sz w:val="20"/>
              </w:rPr>
            </w:pPr>
          </w:p>
        </w:tc>
        <w:tc>
          <w:tcPr>
            <w:tcW w:w="1760" w:type="dxa"/>
            <w:tcBorders>
              <w:top w:val="nil"/>
              <w:left w:val="nil"/>
              <w:bottom w:val="nil"/>
              <w:right w:val="nil"/>
            </w:tcBorders>
            <w:shd w:val="clear" w:color="auto" w:fill="auto"/>
            <w:noWrap/>
            <w:vAlign w:val="center"/>
            <w:hideMark/>
          </w:tcPr>
          <w:p w:rsidR="00A34299" w:rsidRPr="00A34299" w:rsidRDefault="00A34299" w:rsidP="00A34299">
            <w:pPr>
              <w:jc w:val="center"/>
              <w:rPr>
                <w:b/>
                <w:bCs/>
                <w:sz w:val="20"/>
              </w:rPr>
            </w:pPr>
          </w:p>
        </w:tc>
        <w:tc>
          <w:tcPr>
            <w:tcW w:w="960" w:type="dxa"/>
            <w:tcBorders>
              <w:top w:val="nil"/>
              <w:left w:val="nil"/>
              <w:bottom w:val="nil"/>
              <w:right w:val="nil"/>
            </w:tcBorders>
            <w:shd w:val="clear" w:color="auto" w:fill="auto"/>
            <w:noWrap/>
            <w:vAlign w:val="center"/>
            <w:hideMark/>
          </w:tcPr>
          <w:p w:rsidR="00A34299" w:rsidRPr="00A34299" w:rsidRDefault="00A34299" w:rsidP="00A34299">
            <w:pPr>
              <w:jc w:val="center"/>
              <w:rPr>
                <w:b/>
                <w:bCs/>
                <w:sz w:val="20"/>
              </w:rPr>
            </w:pPr>
          </w:p>
        </w:tc>
      </w:tr>
      <w:tr w:rsidR="00A34299" w:rsidRPr="00A34299" w:rsidTr="00A34299">
        <w:trPr>
          <w:trHeight w:val="300"/>
        </w:trPr>
        <w:tc>
          <w:tcPr>
            <w:tcW w:w="9520" w:type="dxa"/>
            <w:gridSpan w:val="5"/>
            <w:tcBorders>
              <w:top w:val="nil"/>
              <w:left w:val="nil"/>
              <w:bottom w:val="nil"/>
              <w:right w:val="nil"/>
            </w:tcBorders>
            <w:shd w:val="clear" w:color="auto" w:fill="auto"/>
            <w:noWrap/>
            <w:vAlign w:val="bottom"/>
            <w:hideMark/>
          </w:tcPr>
          <w:p w:rsidR="00A34299" w:rsidRPr="00A34299" w:rsidRDefault="00A34299" w:rsidP="00A34299">
            <w:pPr>
              <w:rPr>
                <w:sz w:val="20"/>
              </w:rPr>
            </w:pPr>
            <w:r w:rsidRPr="00A34299">
              <w:rPr>
                <w:sz w:val="20"/>
              </w:rPr>
              <w:t xml:space="preserve">Сметная (договорная) стоимость в соответствии с договором подряда (субподряда) </w:t>
            </w:r>
          </w:p>
        </w:tc>
      </w:tr>
      <w:tr w:rsidR="00A34299" w:rsidRPr="00A34299" w:rsidTr="00A34299">
        <w:trPr>
          <w:trHeight w:val="300"/>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299" w:rsidRPr="00A34299" w:rsidRDefault="00A34299" w:rsidP="00A34299">
            <w:pPr>
              <w:jc w:val="center"/>
              <w:rPr>
                <w:sz w:val="20"/>
              </w:rPr>
            </w:pPr>
            <w:r w:rsidRPr="00A34299">
              <w:rPr>
                <w:sz w:val="20"/>
              </w:rPr>
              <w:t>Номер по порядку</w:t>
            </w:r>
          </w:p>
        </w:tc>
        <w:tc>
          <w:tcPr>
            <w:tcW w:w="4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Наименование работ</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 xml:space="preserve"> Примечания </w:t>
            </w:r>
          </w:p>
        </w:tc>
        <w:tc>
          <w:tcPr>
            <w:tcW w:w="1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299" w:rsidRPr="00A34299" w:rsidRDefault="00A34299" w:rsidP="00A34299">
            <w:pPr>
              <w:jc w:val="center"/>
              <w:rPr>
                <w:sz w:val="20"/>
              </w:rPr>
            </w:pPr>
            <w:r w:rsidRPr="00A34299">
              <w:rPr>
                <w:sz w:val="20"/>
              </w:rPr>
              <w:t xml:space="preserve"> Единица измерения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кол-во</w:t>
            </w:r>
          </w:p>
        </w:tc>
      </w:tr>
      <w:tr w:rsidR="00A34299" w:rsidRPr="00A34299" w:rsidTr="00A34299">
        <w:trPr>
          <w:trHeight w:val="300"/>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34299" w:rsidRPr="00A34299" w:rsidRDefault="00A34299" w:rsidP="00A34299">
            <w:pPr>
              <w:rPr>
                <w:sz w:val="20"/>
              </w:rPr>
            </w:pPr>
          </w:p>
        </w:tc>
        <w:tc>
          <w:tcPr>
            <w:tcW w:w="4540" w:type="dxa"/>
            <w:vMerge/>
            <w:tcBorders>
              <w:top w:val="single" w:sz="4" w:space="0" w:color="auto"/>
              <w:left w:val="single" w:sz="4" w:space="0" w:color="auto"/>
              <w:bottom w:val="single" w:sz="4" w:space="0" w:color="auto"/>
              <w:right w:val="single" w:sz="4" w:space="0" w:color="auto"/>
            </w:tcBorders>
            <w:vAlign w:val="center"/>
            <w:hideMark/>
          </w:tcPr>
          <w:p w:rsidR="00A34299" w:rsidRPr="00A34299" w:rsidRDefault="00A34299" w:rsidP="00A34299">
            <w:pPr>
              <w:rPr>
                <w:sz w:val="20"/>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A34299" w:rsidRPr="00A34299" w:rsidRDefault="00A34299" w:rsidP="00A34299">
            <w:pPr>
              <w:rPr>
                <w:sz w:val="20"/>
              </w:rPr>
            </w:pP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A34299" w:rsidRPr="00A34299" w:rsidRDefault="00A34299" w:rsidP="00A34299">
            <w:pPr>
              <w:rPr>
                <w:sz w:val="20"/>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34299" w:rsidRPr="00A34299" w:rsidRDefault="00A34299" w:rsidP="00A34299">
            <w:pPr>
              <w:rPr>
                <w:sz w:val="20"/>
              </w:rPr>
            </w:pPr>
          </w:p>
        </w:tc>
      </w:tr>
      <w:tr w:rsidR="00A34299" w:rsidRPr="00A34299" w:rsidTr="00A342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1</w:t>
            </w:r>
          </w:p>
        </w:tc>
        <w:tc>
          <w:tcPr>
            <w:tcW w:w="4540" w:type="dxa"/>
            <w:tcBorders>
              <w:top w:val="nil"/>
              <w:left w:val="nil"/>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2</w:t>
            </w:r>
          </w:p>
        </w:tc>
        <w:tc>
          <w:tcPr>
            <w:tcW w:w="1300" w:type="dxa"/>
            <w:tcBorders>
              <w:top w:val="nil"/>
              <w:left w:val="nil"/>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3</w:t>
            </w:r>
          </w:p>
        </w:tc>
        <w:tc>
          <w:tcPr>
            <w:tcW w:w="1760" w:type="dxa"/>
            <w:tcBorders>
              <w:top w:val="nil"/>
              <w:left w:val="nil"/>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4</w:t>
            </w:r>
          </w:p>
        </w:tc>
        <w:tc>
          <w:tcPr>
            <w:tcW w:w="960" w:type="dxa"/>
            <w:tcBorders>
              <w:top w:val="nil"/>
              <w:left w:val="nil"/>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5</w:t>
            </w:r>
          </w:p>
        </w:tc>
      </w:tr>
      <w:tr w:rsidR="00A34299" w:rsidRPr="00A34299" w:rsidTr="00A342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 </w:t>
            </w:r>
          </w:p>
        </w:tc>
        <w:tc>
          <w:tcPr>
            <w:tcW w:w="4540" w:type="dxa"/>
            <w:tcBorders>
              <w:top w:val="nil"/>
              <w:left w:val="nil"/>
              <w:bottom w:val="single" w:sz="4" w:space="0" w:color="auto"/>
              <w:right w:val="single" w:sz="4" w:space="0" w:color="auto"/>
            </w:tcBorders>
            <w:shd w:val="clear" w:color="auto" w:fill="auto"/>
            <w:vAlign w:val="center"/>
            <w:hideMark/>
          </w:tcPr>
          <w:p w:rsidR="00A34299" w:rsidRPr="00A34299" w:rsidRDefault="00A34299" w:rsidP="00A34299">
            <w:pPr>
              <w:jc w:val="center"/>
              <w:rPr>
                <w:b/>
                <w:bCs/>
                <w:sz w:val="20"/>
              </w:rPr>
            </w:pPr>
          </w:p>
        </w:tc>
        <w:tc>
          <w:tcPr>
            <w:tcW w:w="1300" w:type="dxa"/>
            <w:tcBorders>
              <w:top w:val="nil"/>
              <w:left w:val="nil"/>
              <w:bottom w:val="single" w:sz="4" w:space="0" w:color="auto"/>
              <w:right w:val="single" w:sz="4" w:space="0" w:color="auto"/>
            </w:tcBorders>
            <w:shd w:val="clear" w:color="000000" w:fill="FFFFFF"/>
            <w:vAlign w:val="center"/>
            <w:hideMark/>
          </w:tcPr>
          <w:p w:rsidR="00A34299" w:rsidRPr="00A34299" w:rsidRDefault="00A34299" w:rsidP="00A34299">
            <w:pPr>
              <w:jc w:val="center"/>
              <w:rPr>
                <w:sz w:val="20"/>
              </w:rPr>
            </w:pPr>
            <w:r w:rsidRPr="00A34299">
              <w:rPr>
                <w:sz w:val="20"/>
              </w:rPr>
              <w:t> </w:t>
            </w:r>
          </w:p>
        </w:tc>
        <w:tc>
          <w:tcPr>
            <w:tcW w:w="1760" w:type="dxa"/>
            <w:tcBorders>
              <w:top w:val="nil"/>
              <w:left w:val="nil"/>
              <w:bottom w:val="single" w:sz="4" w:space="0" w:color="auto"/>
              <w:right w:val="single" w:sz="4" w:space="0" w:color="auto"/>
            </w:tcBorders>
            <w:shd w:val="clear" w:color="000000" w:fill="FFFFFF"/>
            <w:vAlign w:val="center"/>
            <w:hideMark/>
          </w:tcPr>
          <w:p w:rsidR="00A34299" w:rsidRPr="00A34299" w:rsidRDefault="00A34299" w:rsidP="00A34299">
            <w:pPr>
              <w:jc w:val="center"/>
              <w:rPr>
                <w:sz w:val="20"/>
              </w:rPr>
            </w:pPr>
            <w:r w:rsidRPr="00A34299">
              <w:rPr>
                <w:sz w:val="20"/>
              </w:rPr>
              <w:t> </w:t>
            </w:r>
          </w:p>
        </w:tc>
        <w:tc>
          <w:tcPr>
            <w:tcW w:w="960" w:type="dxa"/>
            <w:tcBorders>
              <w:top w:val="nil"/>
              <w:left w:val="nil"/>
              <w:bottom w:val="single" w:sz="4" w:space="0" w:color="auto"/>
              <w:right w:val="single" w:sz="4" w:space="0" w:color="auto"/>
            </w:tcBorders>
            <w:shd w:val="clear" w:color="000000" w:fill="FFFFFF"/>
            <w:vAlign w:val="center"/>
            <w:hideMark/>
          </w:tcPr>
          <w:p w:rsidR="00A34299" w:rsidRPr="00A34299" w:rsidRDefault="00A34299" w:rsidP="00A34299">
            <w:pPr>
              <w:jc w:val="center"/>
              <w:rPr>
                <w:sz w:val="20"/>
              </w:rPr>
            </w:pPr>
            <w:r w:rsidRPr="00A34299">
              <w:rPr>
                <w:sz w:val="20"/>
              </w:rPr>
              <w:t> </w:t>
            </w:r>
          </w:p>
        </w:tc>
      </w:tr>
      <w:tr w:rsidR="00A34299" w:rsidRPr="00A34299" w:rsidTr="00A342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1</w:t>
            </w:r>
          </w:p>
        </w:tc>
        <w:tc>
          <w:tcPr>
            <w:tcW w:w="4540" w:type="dxa"/>
            <w:tcBorders>
              <w:top w:val="nil"/>
              <w:left w:val="nil"/>
              <w:bottom w:val="single" w:sz="4" w:space="0" w:color="auto"/>
              <w:right w:val="single" w:sz="4" w:space="0" w:color="auto"/>
            </w:tcBorders>
            <w:shd w:val="clear" w:color="auto" w:fill="auto"/>
            <w:hideMark/>
          </w:tcPr>
          <w:p w:rsidR="00A34299" w:rsidRPr="00A34299" w:rsidRDefault="00A34299" w:rsidP="00A34299">
            <w:pPr>
              <w:rPr>
                <w:sz w:val="20"/>
              </w:rPr>
            </w:pPr>
          </w:p>
        </w:tc>
        <w:tc>
          <w:tcPr>
            <w:tcW w:w="1300" w:type="dxa"/>
            <w:tcBorders>
              <w:top w:val="nil"/>
              <w:left w:val="nil"/>
              <w:bottom w:val="single" w:sz="4" w:space="0" w:color="auto"/>
              <w:right w:val="single" w:sz="4" w:space="0" w:color="auto"/>
            </w:tcBorders>
            <w:shd w:val="clear" w:color="000000" w:fill="FFFFFF"/>
            <w:vAlign w:val="center"/>
            <w:hideMark/>
          </w:tcPr>
          <w:p w:rsidR="00A34299" w:rsidRPr="00A34299" w:rsidRDefault="00A34299" w:rsidP="00A34299">
            <w:pPr>
              <w:jc w:val="center"/>
              <w:rPr>
                <w:sz w:val="20"/>
              </w:rPr>
            </w:pPr>
            <w:r w:rsidRPr="00A34299">
              <w:rPr>
                <w:sz w:val="20"/>
              </w:rPr>
              <w:t> </w:t>
            </w:r>
          </w:p>
        </w:tc>
        <w:tc>
          <w:tcPr>
            <w:tcW w:w="1760" w:type="dxa"/>
            <w:tcBorders>
              <w:top w:val="nil"/>
              <w:left w:val="nil"/>
              <w:bottom w:val="single" w:sz="4" w:space="0" w:color="auto"/>
              <w:right w:val="single" w:sz="4" w:space="0" w:color="auto"/>
            </w:tcBorders>
            <w:shd w:val="clear" w:color="auto" w:fill="auto"/>
            <w:vAlign w:val="center"/>
            <w:hideMark/>
          </w:tcPr>
          <w:p w:rsidR="00A34299" w:rsidRPr="00A34299" w:rsidRDefault="00A34299" w:rsidP="00A34299">
            <w:pPr>
              <w:jc w:val="center"/>
              <w:rPr>
                <w:sz w:val="20"/>
              </w:rPr>
            </w:pPr>
          </w:p>
        </w:tc>
        <w:tc>
          <w:tcPr>
            <w:tcW w:w="960" w:type="dxa"/>
            <w:tcBorders>
              <w:top w:val="nil"/>
              <w:left w:val="nil"/>
              <w:bottom w:val="single" w:sz="4" w:space="0" w:color="auto"/>
              <w:right w:val="single" w:sz="4" w:space="0" w:color="auto"/>
            </w:tcBorders>
            <w:shd w:val="clear" w:color="auto" w:fill="auto"/>
            <w:noWrap/>
            <w:vAlign w:val="center"/>
            <w:hideMark/>
          </w:tcPr>
          <w:p w:rsidR="00A34299" w:rsidRPr="00A34299" w:rsidRDefault="00A34299" w:rsidP="00A34299">
            <w:pPr>
              <w:jc w:val="center"/>
              <w:rPr>
                <w:color w:val="000000"/>
                <w:sz w:val="20"/>
              </w:rPr>
            </w:pPr>
          </w:p>
        </w:tc>
      </w:tr>
      <w:tr w:rsidR="00A34299" w:rsidRPr="00A34299" w:rsidTr="00A342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2</w:t>
            </w:r>
          </w:p>
        </w:tc>
        <w:tc>
          <w:tcPr>
            <w:tcW w:w="4540" w:type="dxa"/>
            <w:tcBorders>
              <w:top w:val="nil"/>
              <w:left w:val="nil"/>
              <w:bottom w:val="single" w:sz="4" w:space="0" w:color="auto"/>
              <w:right w:val="single" w:sz="4" w:space="0" w:color="auto"/>
            </w:tcBorders>
            <w:shd w:val="clear" w:color="auto" w:fill="auto"/>
            <w:hideMark/>
          </w:tcPr>
          <w:p w:rsidR="00A34299" w:rsidRPr="00A34299" w:rsidRDefault="00A34299" w:rsidP="00A34299">
            <w:pPr>
              <w:rPr>
                <w:sz w:val="20"/>
              </w:rPr>
            </w:pPr>
          </w:p>
        </w:tc>
        <w:tc>
          <w:tcPr>
            <w:tcW w:w="1300" w:type="dxa"/>
            <w:tcBorders>
              <w:top w:val="nil"/>
              <w:left w:val="nil"/>
              <w:bottom w:val="single" w:sz="4" w:space="0" w:color="auto"/>
              <w:right w:val="single" w:sz="4" w:space="0" w:color="auto"/>
            </w:tcBorders>
            <w:shd w:val="clear" w:color="000000" w:fill="FFFFFF"/>
            <w:vAlign w:val="center"/>
            <w:hideMark/>
          </w:tcPr>
          <w:p w:rsidR="00A34299" w:rsidRPr="00A34299" w:rsidRDefault="00A34299" w:rsidP="00A34299">
            <w:pPr>
              <w:jc w:val="center"/>
              <w:rPr>
                <w:sz w:val="20"/>
              </w:rPr>
            </w:pPr>
            <w:r w:rsidRPr="00A34299">
              <w:rPr>
                <w:sz w:val="20"/>
              </w:rPr>
              <w:t> </w:t>
            </w:r>
          </w:p>
        </w:tc>
        <w:tc>
          <w:tcPr>
            <w:tcW w:w="1760" w:type="dxa"/>
            <w:tcBorders>
              <w:top w:val="nil"/>
              <w:left w:val="nil"/>
              <w:bottom w:val="single" w:sz="4" w:space="0" w:color="auto"/>
              <w:right w:val="single" w:sz="4" w:space="0" w:color="auto"/>
            </w:tcBorders>
            <w:shd w:val="clear" w:color="auto" w:fill="auto"/>
            <w:vAlign w:val="center"/>
            <w:hideMark/>
          </w:tcPr>
          <w:p w:rsidR="00A34299" w:rsidRPr="00A34299" w:rsidRDefault="00A34299" w:rsidP="00A34299">
            <w:pPr>
              <w:jc w:val="center"/>
              <w:rPr>
                <w:sz w:val="20"/>
              </w:rPr>
            </w:pPr>
          </w:p>
        </w:tc>
        <w:tc>
          <w:tcPr>
            <w:tcW w:w="960" w:type="dxa"/>
            <w:tcBorders>
              <w:top w:val="nil"/>
              <w:left w:val="nil"/>
              <w:bottom w:val="single" w:sz="4" w:space="0" w:color="auto"/>
              <w:right w:val="single" w:sz="4" w:space="0" w:color="auto"/>
            </w:tcBorders>
            <w:shd w:val="clear" w:color="auto" w:fill="auto"/>
            <w:noWrap/>
            <w:vAlign w:val="center"/>
            <w:hideMark/>
          </w:tcPr>
          <w:p w:rsidR="00A34299" w:rsidRPr="00A34299" w:rsidRDefault="00A34299" w:rsidP="00A34299">
            <w:pPr>
              <w:jc w:val="center"/>
              <w:rPr>
                <w:color w:val="000000"/>
                <w:sz w:val="20"/>
              </w:rPr>
            </w:pPr>
          </w:p>
        </w:tc>
      </w:tr>
      <w:tr w:rsidR="00A34299" w:rsidRPr="00A34299" w:rsidTr="00A342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3</w:t>
            </w:r>
          </w:p>
        </w:tc>
        <w:tc>
          <w:tcPr>
            <w:tcW w:w="4540" w:type="dxa"/>
            <w:tcBorders>
              <w:top w:val="nil"/>
              <w:left w:val="nil"/>
              <w:bottom w:val="single" w:sz="4" w:space="0" w:color="auto"/>
              <w:right w:val="single" w:sz="4" w:space="0" w:color="auto"/>
            </w:tcBorders>
            <w:shd w:val="clear" w:color="auto" w:fill="auto"/>
            <w:hideMark/>
          </w:tcPr>
          <w:p w:rsidR="00A34299" w:rsidRPr="00A34299" w:rsidRDefault="00A34299" w:rsidP="00A34299">
            <w:pPr>
              <w:rPr>
                <w:sz w:val="20"/>
              </w:rPr>
            </w:pPr>
          </w:p>
        </w:tc>
        <w:tc>
          <w:tcPr>
            <w:tcW w:w="1300" w:type="dxa"/>
            <w:tcBorders>
              <w:top w:val="nil"/>
              <w:left w:val="nil"/>
              <w:bottom w:val="single" w:sz="4" w:space="0" w:color="auto"/>
              <w:right w:val="single" w:sz="4" w:space="0" w:color="auto"/>
            </w:tcBorders>
            <w:shd w:val="clear" w:color="000000" w:fill="FFFFFF"/>
            <w:vAlign w:val="center"/>
            <w:hideMark/>
          </w:tcPr>
          <w:p w:rsidR="00A34299" w:rsidRPr="00A34299" w:rsidRDefault="00A34299" w:rsidP="00A34299">
            <w:pPr>
              <w:jc w:val="center"/>
              <w:rPr>
                <w:sz w:val="20"/>
              </w:rPr>
            </w:pPr>
            <w:r w:rsidRPr="00A34299">
              <w:rPr>
                <w:sz w:val="20"/>
              </w:rPr>
              <w:t> </w:t>
            </w:r>
          </w:p>
        </w:tc>
        <w:tc>
          <w:tcPr>
            <w:tcW w:w="1760" w:type="dxa"/>
            <w:tcBorders>
              <w:top w:val="nil"/>
              <w:left w:val="nil"/>
              <w:bottom w:val="single" w:sz="4" w:space="0" w:color="auto"/>
              <w:right w:val="single" w:sz="4" w:space="0" w:color="auto"/>
            </w:tcBorders>
            <w:shd w:val="clear" w:color="auto" w:fill="auto"/>
            <w:vAlign w:val="center"/>
            <w:hideMark/>
          </w:tcPr>
          <w:p w:rsidR="00A34299" w:rsidRPr="00A34299" w:rsidRDefault="00A34299" w:rsidP="00A34299">
            <w:pPr>
              <w:jc w:val="center"/>
              <w:rPr>
                <w:sz w:val="20"/>
              </w:rPr>
            </w:pPr>
          </w:p>
        </w:tc>
        <w:tc>
          <w:tcPr>
            <w:tcW w:w="960" w:type="dxa"/>
            <w:tcBorders>
              <w:top w:val="nil"/>
              <w:left w:val="nil"/>
              <w:bottom w:val="single" w:sz="4" w:space="0" w:color="auto"/>
              <w:right w:val="single" w:sz="4" w:space="0" w:color="auto"/>
            </w:tcBorders>
            <w:shd w:val="clear" w:color="auto" w:fill="auto"/>
            <w:noWrap/>
            <w:vAlign w:val="center"/>
            <w:hideMark/>
          </w:tcPr>
          <w:p w:rsidR="00A34299" w:rsidRPr="00A34299" w:rsidRDefault="00A34299" w:rsidP="00A34299">
            <w:pPr>
              <w:jc w:val="center"/>
              <w:rPr>
                <w:color w:val="000000"/>
                <w:sz w:val="20"/>
              </w:rPr>
            </w:pPr>
          </w:p>
        </w:tc>
      </w:tr>
      <w:tr w:rsidR="00A34299" w:rsidRPr="00A34299" w:rsidTr="00A342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4</w:t>
            </w:r>
          </w:p>
        </w:tc>
        <w:tc>
          <w:tcPr>
            <w:tcW w:w="4540" w:type="dxa"/>
            <w:tcBorders>
              <w:top w:val="nil"/>
              <w:left w:val="nil"/>
              <w:bottom w:val="single" w:sz="4" w:space="0" w:color="auto"/>
              <w:right w:val="single" w:sz="4" w:space="0" w:color="auto"/>
            </w:tcBorders>
            <w:shd w:val="clear" w:color="auto" w:fill="auto"/>
            <w:hideMark/>
          </w:tcPr>
          <w:p w:rsidR="00A34299" w:rsidRPr="00A34299" w:rsidRDefault="00A34299" w:rsidP="00A34299">
            <w:pPr>
              <w:rPr>
                <w:sz w:val="20"/>
              </w:rPr>
            </w:pPr>
          </w:p>
        </w:tc>
        <w:tc>
          <w:tcPr>
            <w:tcW w:w="1300" w:type="dxa"/>
            <w:tcBorders>
              <w:top w:val="nil"/>
              <w:left w:val="nil"/>
              <w:bottom w:val="single" w:sz="4" w:space="0" w:color="auto"/>
              <w:right w:val="single" w:sz="4" w:space="0" w:color="auto"/>
            </w:tcBorders>
            <w:shd w:val="clear" w:color="000000" w:fill="FFFFFF"/>
            <w:vAlign w:val="center"/>
            <w:hideMark/>
          </w:tcPr>
          <w:p w:rsidR="00A34299" w:rsidRPr="00A34299" w:rsidRDefault="00A34299" w:rsidP="00A34299">
            <w:pPr>
              <w:jc w:val="center"/>
              <w:rPr>
                <w:sz w:val="20"/>
              </w:rPr>
            </w:pPr>
            <w:r w:rsidRPr="00A34299">
              <w:rPr>
                <w:sz w:val="20"/>
              </w:rPr>
              <w:t> </w:t>
            </w:r>
          </w:p>
        </w:tc>
        <w:tc>
          <w:tcPr>
            <w:tcW w:w="1760" w:type="dxa"/>
            <w:tcBorders>
              <w:top w:val="nil"/>
              <w:left w:val="nil"/>
              <w:bottom w:val="single" w:sz="4" w:space="0" w:color="auto"/>
              <w:right w:val="single" w:sz="4" w:space="0" w:color="auto"/>
            </w:tcBorders>
            <w:shd w:val="clear" w:color="auto" w:fill="auto"/>
            <w:vAlign w:val="center"/>
            <w:hideMark/>
          </w:tcPr>
          <w:p w:rsidR="00A34299" w:rsidRPr="00A34299" w:rsidRDefault="00A34299" w:rsidP="00A34299">
            <w:pPr>
              <w:jc w:val="center"/>
              <w:rPr>
                <w:sz w:val="20"/>
              </w:rPr>
            </w:pPr>
          </w:p>
        </w:tc>
        <w:tc>
          <w:tcPr>
            <w:tcW w:w="960" w:type="dxa"/>
            <w:tcBorders>
              <w:top w:val="nil"/>
              <w:left w:val="nil"/>
              <w:bottom w:val="single" w:sz="4" w:space="0" w:color="auto"/>
              <w:right w:val="single" w:sz="4" w:space="0" w:color="auto"/>
            </w:tcBorders>
            <w:shd w:val="clear" w:color="auto" w:fill="auto"/>
            <w:noWrap/>
            <w:vAlign w:val="center"/>
            <w:hideMark/>
          </w:tcPr>
          <w:p w:rsidR="00A34299" w:rsidRPr="00A34299" w:rsidRDefault="00A34299" w:rsidP="00A34299">
            <w:pPr>
              <w:jc w:val="center"/>
              <w:rPr>
                <w:color w:val="000000"/>
                <w:sz w:val="20"/>
              </w:rPr>
            </w:pPr>
          </w:p>
        </w:tc>
      </w:tr>
      <w:tr w:rsidR="00A34299" w:rsidRPr="00A34299" w:rsidTr="00A342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5</w:t>
            </w:r>
          </w:p>
        </w:tc>
        <w:tc>
          <w:tcPr>
            <w:tcW w:w="4540" w:type="dxa"/>
            <w:tcBorders>
              <w:top w:val="nil"/>
              <w:left w:val="nil"/>
              <w:bottom w:val="single" w:sz="4" w:space="0" w:color="auto"/>
              <w:right w:val="single" w:sz="4" w:space="0" w:color="auto"/>
            </w:tcBorders>
            <w:shd w:val="clear" w:color="auto" w:fill="auto"/>
            <w:hideMark/>
          </w:tcPr>
          <w:p w:rsidR="00A34299" w:rsidRPr="00A34299" w:rsidRDefault="00A34299" w:rsidP="00A34299">
            <w:pPr>
              <w:rPr>
                <w:sz w:val="20"/>
              </w:rPr>
            </w:pPr>
          </w:p>
        </w:tc>
        <w:tc>
          <w:tcPr>
            <w:tcW w:w="1300" w:type="dxa"/>
            <w:tcBorders>
              <w:top w:val="nil"/>
              <w:left w:val="nil"/>
              <w:bottom w:val="single" w:sz="4" w:space="0" w:color="auto"/>
              <w:right w:val="single" w:sz="4" w:space="0" w:color="auto"/>
            </w:tcBorders>
            <w:shd w:val="clear" w:color="000000" w:fill="FFFFFF"/>
            <w:vAlign w:val="center"/>
            <w:hideMark/>
          </w:tcPr>
          <w:p w:rsidR="00A34299" w:rsidRPr="00A34299" w:rsidRDefault="00A34299" w:rsidP="00A34299">
            <w:pPr>
              <w:jc w:val="center"/>
              <w:rPr>
                <w:sz w:val="20"/>
              </w:rPr>
            </w:pPr>
            <w:r w:rsidRPr="00A34299">
              <w:rPr>
                <w:sz w:val="20"/>
              </w:rPr>
              <w:t> </w:t>
            </w:r>
          </w:p>
        </w:tc>
        <w:tc>
          <w:tcPr>
            <w:tcW w:w="1760" w:type="dxa"/>
            <w:tcBorders>
              <w:top w:val="nil"/>
              <w:left w:val="nil"/>
              <w:bottom w:val="single" w:sz="4" w:space="0" w:color="auto"/>
              <w:right w:val="single" w:sz="4" w:space="0" w:color="auto"/>
            </w:tcBorders>
            <w:shd w:val="clear" w:color="auto" w:fill="auto"/>
            <w:vAlign w:val="center"/>
            <w:hideMark/>
          </w:tcPr>
          <w:p w:rsidR="00A34299" w:rsidRPr="00A34299" w:rsidRDefault="00A34299" w:rsidP="00A34299">
            <w:pPr>
              <w:jc w:val="center"/>
              <w:rPr>
                <w:sz w:val="20"/>
              </w:rPr>
            </w:pPr>
          </w:p>
        </w:tc>
        <w:tc>
          <w:tcPr>
            <w:tcW w:w="960" w:type="dxa"/>
            <w:tcBorders>
              <w:top w:val="nil"/>
              <w:left w:val="nil"/>
              <w:bottom w:val="single" w:sz="4" w:space="0" w:color="auto"/>
              <w:right w:val="single" w:sz="4" w:space="0" w:color="auto"/>
            </w:tcBorders>
            <w:shd w:val="clear" w:color="auto" w:fill="auto"/>
            <w:noWrap/>
            <w:vAlign w:val="center"/>
            <w:hideMark/>
          </w:tcPr>
          <w:p w:rsidR="00A34299" w:rsidRPr="00A34299" w:rsidRDefault="00A34299" w:rsidP="00A34299">
            <w:pPr>
              <w:jc w:val="center"/>
              <w:rPr>
                <w:color w:val="000000"/>
                <w:sz w:val="20"/>
              </w:rPr>
            </w:pPr>
          </w:p>
        </w:tc>
      </w:tr>
      <w:tr w:rsidR="00A34299" w:rsidRPr="00A34299" w:rsidTr="00A3429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6</w:t>
            </w:r>
          </w:p>
        </w:tc>
        <w:tc>
          <w:tcPr>
            <w:tcW w:w="4540" w:type="dxa"/>
            <w:tcBorders>
              <w:top w:val="nil"/>
              <w:left w:val="nil"/>
              <w:bottom w:val="single" w:sz="4" w:space="0" w:color="auto"/>
              <w:right w:val="single" w:sz="4" w:space="0" w:color="auto"/>
            </w:tcBorders>
            <w:shd w:val="clear" w:color="auto" w:fill="auto"/>
            <w:hideMark/>
          </w:tcPr>
          <w:p w:rsidR="00A34299" w:rsidRPr="00A34299" w:rsidRDefault="00A34299" w:rsidP="00A34299">
            <w:pPr>
              <w:rPr>
                <w:sz w:val="20"/>
              </w:rPr>
            </w:pPr>
          </w:p>
        </w:tc>
        <w:tc>
          <w:tcPr>
            <w:tcW w:w="1300" w:type="dxa"/>
            <w:tcBorders>
              <w:top w:val="nil"/>
              <w:left w:val="nil"/>
              <w:bottom w:val="single" w:sz="4" w:space="0" w:color="auto"/>
              <w:right w:val="single" w:sz="4" w:space="0" w:color="auto"/>
            </w:tcBorders>
            <w:shd w:val="clear" w:color="000000" w:fill="FFFFFF"/>
            <w:vAlign w:val="center"/>
            <w:hideMark/>
          </w:tcPr>
          <w:p w:rsidR="00A34299" w:rsidRPr="00A34299" w:rsidRDefault="00A34299" w:rsidP="00A34299">
            <w:pPr>
              <w:jc w:val="center"/>
              <w:rPr>
                <w:sz w:val="20"/>
              </w:rPr>
            </w:pPr>
            <w:r w:rsidRPr="00A34299">
              <w:rPr>
                <w:sz w:val="20"/>
              </w:rPr>
              <w:t> </w:t>
            </w:r>
          </w:p>
        </w:tc>
        <w:tc>
          <w:tcPr>
            <w:tcW w:w="1760" w:type="dxa"/>
            <w:tcBorders>
              <w:top w:val="nil"/>
              <w:left w:val="nil"/>
              <w:bottom w:val="single" w:sz="4" w:space="0" w:color="auto"/>
              <w:right w:val="single" w:sz="4" w:space="0" w:color="auto"/>
            </w:tcBorders>
            <w:shd w:val="clear" w:color="auto" w:fill="auto"/>
            <w:vAlign w:val="center"/>
            <w:hideMark/>
          </w:tcPr>
          <w:p w:rsidR="00A34299" w:rsidRPr="00A34299" w:rsidRDefault="00A34299" w:rsidP="00A34299">
            <w:pPr>
              <w:jc w:val="center"/>
              <w:rPr>
                <w:sz w:val="20"/>
              </w:rPr>
            </w:pPr>
          </w:p>
        </w:tc>
        <w:tc>
          <w:tcPr>
            <w:tcW w:w="960" w:type="dxa"/>
            <w:tcBorders>
              <w:top w:val="nil"/>
              <w:left w:val="nil"/>
              <w:bottom w:val="single" w:sz="4" w:space="0" w:color="auto"/>
              <w:right w:val="single" w:sz="4" w:space="0" w:color="auto"/>
            </w:tcBorders>
            <w:shd w:val="clear" w:color="auto" w:fill="auto"/>
            <w:noWrap/>
            <w:vAlign w:val="center"/>
            <w:hideMark/>
          </w:tcPr>
          <w:p w:rsidR="00A34299" w:rsidRPr="00A34299" w:rsidRDefault="00A34299" w:rsidP="00A34299">
            <w:pPr>
              <w:jc w:val="center"/>
              <w:rPr>
                <w:color w:val="000000"/>
                <w:sz w:val="20"/>
              </w:rPr>
            </w:pPr>
          </w:p>
        </w:tc>
      </w:tr>
      <w:tr w:rsidR="00A34299" w:rsidRPr="00A34299" w:rsidTr="00A34299">
        <w:trPr>
          <w:trHeight w:val="51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7</w:t>
            </w:r>
          </w:p>
        </w:tc>
        <w:tc>
          <w:tcPr>
            <w:tcW w:w="4540" w:type="dxa"/>
            <w:tcBorders>
              <w:top w:val="nil"/>
              <w:left w:val="nil"/>
              <w:bottom w:val="single" w:sz="4" w:space="0" w:color="auto"/>
              <w:right w:val="single" w:sz="4" w:space="0" w:color="auto"/>
            </w:tcBorders>
            <w:shd w:val="clear" w:color="auto" w:fill="auto"/>
            <w:hideMark/>
          </w:tcPr>
          <w:p w:rsidR="00A34299" w:rsidRPr="00A34299" w:rsidRDefault="00A34299" w:rsidP="00A34299">
            <w:pPr>
              <w:rPr>
                <w:sz w:val="20"/>
              </w:rPr>
            </w:pPr>
          </w:p>
        </w:tc>
        <w:tc>
          <w:tcPr>
            <w:tcW w:w="1300" w:type="dxa"/>
            <w:tcBorders>
              <w:top w:val="nil"/>
              <w:left w:val="nil"/>
              <w:bottom w:val="single" w:sz="4" w:space="0" w:color="auto"/>
              <w:right w:val="single" w:sz="4" w:space="0" w:color="auto"/>
            </w:tcBorders>
            <w:shd w:val="clear" w:color="000000" w:fill="FFFFFF"/>
            <w:vAlign w:val="center"/>
            <w:hideMark/>
          </w:tcPr>
          <w:p w:rsidR="00A34299" w:rsidRPr="00A34299" w:rsidRDefault="00A34299" w:rsidP="00A34299">
            <w:pPr>
              <w:jc w:val="center"/>
              <w:rPr>
                <w:sz w:val="20"/>
              </w:rPr>
            </w:pPr>
            <w:r w:rsidRPr="00A34299">
              <w:rPr>
                <w:sz w:val="20"/>
              </w:rPr>
              <w:t> </w:t>
            </w:r>
          </w:p>
        </w:tc>
        <w:tc>
          <w:tcPr>
            <w:tcW w:w="1760" w:type="dxa"/>
            <w:tcBorders>
              <w:top w:val="nil"/>
              <w:left w:val="nil"/>
              <w:bottom w:val="single" w:sz="4" w:space="0" w:color="auto"/>
              <w:right w:val="single" w:sz="4" w:space="0" w:color="auto"/>
            </w:tcBorders>
            <w:shd w:val="clear" w:color="auto" w:fill="auto"/>
            <w:vAlign w:val="center"/>
            <w:hideMark/>
          </w:tcPr>
          <w:p w:rsidR="00A34299" w:rsidRPr="00A34299" w:rsidRDefault="00A34299" w:rsidP="00A34299">
            <w:pPr>
              <w:jc w:val="center"/>
              <w:rPr>
                <w:sz w:val="20"/>
              </w:rPr>
            </w:pPr>
          </w:p>
        </w:tc>
        <w:tc>
          <w:tcPr>
            <w:tcW w:w="960" w:type="dxa"/>
            <w:tcBorders>
              <w:top w:val="nil"/>
              <w:left w:val="nil"/>
              <w:bottom w:val="single" w:sz="4" w:space="0" w:color="auto"/>
              <w:right w:val="single" w:sz="4" w:space="0" w:color="auto"/>
            </w:tcBorders>
            <w:shd w:val="clear" w:color="auto" w:fill="auto"/>
            <w:noWrap/>
            <w:vAlign w:val="center"/>
            <w:hideMark/>
          </w:tcPr>
          <w:p w:rsidR="00A34299" w:rsidRPr="00A34299" w:rsidRDefault="00A34299" w:rsidP="00A34299">
            <w:pPr>
              <w:jc w:val="center"/>
              <w:rPr>
                <w:color w:val="000000"/>
                <w:sz w:val="20"/>
              </w:rPr>
            </w:pPr>
          </w:p>
        </w:tc>
      </w:tr>
      <w:tr w:rsidR="00A34299" w:rsidRPr="00A34299" w:rsidTr="00A34299">
        <w:trPr>
          <w:trHeight w:val="18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A34299" w:rsidRPr="00A34299" w:rsidRDefault="00A34299" w:rsidP="00A34299">
            <w:pPr>
              <w:jc w:val="center"/>
              <w:rPr>
                <w:sz w:val="20"/>
              </w:rPr>
            </w:pPr>
            <w:r w:rsidRPr="00A34299">
              <w:rPr>
                <w:sz w:val="20"/>
              </w:rPr>
              <w:t>8</w:t>
            </w:r>
          </w:p>
        </w:tc>
        <w:tc>
          <w:tcPr>
            <w:tcW w:w="4540" w:type="dxa"/>
            <w:tcBorders>
              <w:top w:val="nil"/>
              <w:left w:val="nil"/>
              <w:bottom w:val="single" w:sz="4" w:space="0" w:color="auto"/>
              <w:right w:val="single" w:sz="4" w:space="0" w:color="auto"/>
            </w:tcBorders>
            <w:shd w:val="clear" w:color="auto" w:fill="auto"/>
            <w:hideMark/>
          </w:tcPr>
          <w:p w:rsidR="00A34299" w:rsidRPr="00A34299" w:rsidRDefault="00A34299" w:rsidP="00A34299">
            <w:pPr>
              <w:rPr>
                <w:sz w:val="20"/>
              </w:rPr>
            </w:pPr>
          </w:p>
        </w:tc>
        <w:tc>
          <w:tcPr>
            <w:tcW w:w="1300" w:type="dxa"/>
            <w:tcBorders>
              <w:top w:val="nil"/>
              <w:left w:val="nil"/>
              <w:bottom w:val="single" w:sz="4" w:space="0" w:color="auto"/>
              <w:right w:val="single" w:sz="4" w:space="0" w:color="auto"/>
            </w:tcBorders>
            <w:shd w:val="clear" w:color="000000" w:fill="FFFFFF"/>
            <w:vAlign w:val="center"/>
            <w:hideMark/>
          </w:tcPr>
          <w:p w:rsidR="00A34299" w:rsidRPr="00A34299" w:rsidRDefault="00A34299" w:rsidP="00A34299">
            <w:pPr>
              <w:jc w:val="center"/>
              <w:rPr>
                <w:sz w:val="20"/>
              </w:rPr>
            </w:pPr>
            <w:r w:rsidRPr="00A34299">
              <w:rPr>
                <w:sz w:val="20"/>
              </w:rPr>
              <w:t> </w:t>
            </w:r>
          </w:p>
        </w:tc>
        <w:tc>
          <w:tcPr>
            <w:tcW w:w="1760" w:type="dxa"/>
            <w:tcBorders>
              <w:top w:val="nil"/>
              <w:left w:val="nil"/>
              <w:bottom w:val="single" w:sz="4" w:space="0" w:color="auto"/>
              <w:right w:val="single" w:sz="4" w:space="0" w:color="auto"/>
            </w:tcBorders>
            <w:shd w:val="clear" w:color="auto" w:fill="auto"/>
            <w:vAlign w:val="center"/>
            <w:hideMark/>
          </w:tcPr>
          <w:p w:rsidR="00A34299" w:rsidRPr="00A34299" w:rsidRDefault="00A34299" w:rsidP="00A34299">
            <w:pPr>
              <w:jc w:val="center"/>
              <w:rPr>
                <w:sz w:val="20"/>
              </w:rPr>
            </w:pPr>
          </w:p>
        </w:tc>
        <w:tc>
          <w:tcPr>
            <w:tcW w:w="960" w:type="dxa"/>
            <w:tcBorders>
              <w:top w:val="nil"/>
              <w:left w:val="nil"/>
              <w:bottom w:val="single" w:sz="4" w:space="0" w:color="auto"/>
              <w:right w:val="single" w:sz="4" w:space="0" w:color="auto"/>
            </w:tcBorders>
            <w:shd w:val="clear" w:color="auto" w:fill="auto"/>
            <w:noWrap/>
            <w:vAlign w:val="center"/>
            <w:hideMark/>
          </w:tcPr>
          <w:p w:rsidR="00A34299" w:rsidRPr="00A34299" w:rsidRDefault="00A34299" w:rsidP="00A34299">
            <w:pPr>
              <w:jc w:val="center"/>
              <w:rPr>
                <w:color w:val="000000"/>
                <w:sz w:val="20"/>
              </w:rPr>
            </w:pPr>
          </w:p>
        </w:tc>
      </w:tr>
    </w:tbl>
    <w:p w:rsidR="00A34299" w:rsidRDefault="00A34299" w:rsidP="00FD1DBE">
      <w:pPr>
        <w:tabs>
          <w:tab w:val="left" w:pos="6663"/>
          <w:tab w:val="left" w:pos="6804"/>
        </w:tabs>
        <w:jc w:val="right"/>
        <w:rPr>
          <w:sz w:val="22"/>
          <w:szCs w:val="22"/>
        </w:rPr>
      </w:pPr>
    </w:p>
    <w:tbl>
      <w:tblPr>
        <w:tblpPr w:leftFromText="180" w:rightFromText="180" w:vertAnchor="text" w:horzAnchor="margin" w:tblpY="194"/>
        <w:tblW w:w="10490" w:type="dxa"/>
        <w:tblLook w:val="04A0" w:firstRow="1" w:lastRow="0" w:firstColumn="1" w:lastColumn="0" w:noHBand="0" w:noVBand="1"/>
      </w:tblPr>
      <w:tblGrid>
        <w:gridCol w:w="5070"/>
        <w:gridCol w:w="5420"/>
      </w:tblGrid>
      <w:tr w:rsidR="00BF5E2C" w:rsidRPr="00E44346" w:rsidTr="00262AA8">
        <w:trPr>
          <w:trHeight w:val="70"/>
        </w:trPr>
        <w:tc>
          <w:tcPr>
            <w:tcW w:w="5070" w:type="dxa"/>
          </w:tcPr>
          <w:p w:rsidR="00BF5E2C" w:rsidRPr="00A34299" w:rsidRDefault="00BF5E2C" w:rsidP="00262AA8">
            <w:pPr>
              <w:pStyle w:val="a8"/>
              <w:contextualSpacing/>
              <w:mirrorIndents/>
              <w:rPr>
                <w:b/>
                <w:bCs/>
                <w:snapToGrid w:val="0"/>
              </w:rPr>
            </w:pPr>
            <w:r w:rsidRPr="00A34299">
              <w:rPr>
                <w:b/>
                <w:bCs/>
                <w:snapToGrid w:val="0"/>
              </w:rPr>
              <w:t>«Заказчик»:</w:t>
            </w:r>
          </w:p>
        </w:tc>
        <w:tc>
          <w:tcPr>
            <w:tcW w:w="5420" w:type="dxa"/>
          </w:tcPr>
          <w:p w:rsidR="00BF5E2C" w:rsidRPr="00E44346" w:rsidRDefault="00BF5E2C" w:rsidP="00262AA8">
            <w:pPr>
              <w:pStyle w:val="a8"/>
              <w:contextualSpacing/>
              <w:mirrorIndents/>
              <w:rPr>
                <w:b/>
                <w:bCs/>
                <w:snapToGrid w:val="0"/>
              </w:rPr>
            </w:pPr>
            <w:r w:rsidRPr="00E44346">
              <w:rPr>
                <w:b/>
                <w:bCs/>
                <w:snapToGrid w:val="0"/>
              </w:rPr>
              <w:t>«Подрядчик»:</w:t>
            </w:r>
          </w:p>
        </w:tc>
      </w:tr>
      <w:tr w:rsidR="00BF5E2C" w:rsidRPr="00E44346" w:rsidTr="00262AA8">
        <w:trPr>
          <w:trHeight w:val="70"/>
        </w:trPr>
        <w:tc>
          <w:tcPr>
            <w:tcW w:w="5070" w:type="dxa"/>
          </w:tcPr>
          <w:p w:rsidR="00BF5E2C" w:rsidRPr="00A34299" w:rsidRDefault="00BF5E2C" w:rsidP="00262AA8">
            <w:pPr>
              <w:rPr>
                <w:b/>
                <w:sz w:val="20"/>
              </w:rPr>
            </w:pPr>
            <w:r w:rsidRPr="00A34299">
              <w:rPr>
                <w:b/>
                <w:sz w:val="20"/>
              </w:rPr>
              <w:t>ООО «Разрез «Саяно-Партизанский»</w:t>
            </w:r>
          </w:p>
          <w:p w:rsidR="00BF5E2C" w:rsidRPr="00A34299" w:rsidRDefault="00BF5E2C" w:rsidP="00262AA8">
            <w:pPr>
              <w:rPr>
                <w:b/>
                <w:sz w:val="20"/>
              </w:rPr>
            </w:pPr>
            <w:r w:rsidRPr="00A34299">
              <w:rPr>
                <w:b/>
                <w:sz w:val="20"/>
              </w:rPr>
              <w:t xml:space="preserve">Генеральный директор </w:t>
            </w:r>
          </w:p>
          <w:p w:rsidR="00BF5E2C" w:rsidRPr="00A34299" w:rsidRDefault="00BF5E2C" w:rsidP="00262AA8">
            <w:pPr>
              <w:rPr>
                <w:b/>
                <w:sz w:val="20"/>
              </w:rPr>
            </w:pPr>
          </w:p>
          <w:p w:rsidR="00BF5E2C" w:rsidRPr="00A34299" w:rsidRDefault="00BF5E2C" w:rsidP="00262AA8">
            <w:pPr>
              <w:rPr>
                <w:b/>
                <w:sz w:val="20"/>
              </w:rPr>
            </w:pPr>
            <w:r w:rsidRPr="00A34299">
              <w:rPr>
                <w:b/>
                <w:sz w:val="20"/>
              </w:rPr>
              <w:t>__________________ В.В. Огнев</w:t>
            </w:r>
          </w:p>
          <w:p w:rsidR="00BF5E2C" w:rsidRPr="00A34299" w:rsidRDefault="00BF5E2C" w:rsidP="00262AA8">
            <w:pPr>
              <w:pStyle w:val="a8"/>
              <w:contextualSpacing/>
              <w:mirrorIndents/>
              <w:rPr>
                <w:bCs/>
                <w:snapToGrid w:val="0"/>
              </w:rPr>
            </w:pPr>
          </w:p>
        </w:tc>
        <w:tc>
          <w:tcPr>
            <w:tcW w:w="5420" w:type="dxa"/>
          </w:tcPr>
          <w:p w:rsidR="00BF5E2C" w:rsidRPr="00E44346" w:rsidRDefault="00BF5E2C" w:rsidP="00262AA8">
            <w:pPr>
              <w:contextualSpacing/>
              <w:mirrorIndents/>
              <w:rPr>
                <w:color w:val="0000FF"/>
                <w:sz w:val="20"/>
                <w:u w:val="single"/>
              </w:rPr>
            </w:pPr>
            <w:r w:rsidRPr="00E44346">
              <w:rPr>
                <w:b/>
                <w:sz w:val="20"/>
              </w:rPr>
              <w:t xml:space="preserve">  </w:t>
            </w:r>
          </w:p>
          <w:p w:rsidR="00BF5E2C" w:rsidRPr="00E44346" w:rsidRDefault="00BF5E2C" w:rsidP="00262AA8">
            <w:pPr>
              <w:ind w:right="-32"/>
              <w:contextualSpacing/>
              <w:mirrorIndents/>
              <w:rPr>
                <w:b/>
                <w:sz w:val="20"/>
              </w:rPr>
            </w:pPr>
          </w:p>
          <w:p w:rsidR="00BF5E2C" w:rsidRPr="00E44346" w:rsidRDefault="00BF5E2C" w:rsidP="00262AA8">
            <w:pPr>
              <w:ind w:right="-32"/>
              <w:contextualSpacing/>
              <w:mirrorIndents/>
              <w:rPr>
                <w:b/>
                <w:sz w:val="20"/>
              </w:rPr>
            </w:pPr>
          </w:p>
          <w:p w:rsidR="00BF5E2C" w:rsidRPr="00E44346" w:rsidRDefault="00BF5E2C" w:rsidP="00262AA8">
            <w:pPr>
              <w:contextualSpacing/>
              <w:mirrorIndents/>
              <w:rPr>
                <w:b/>
                <w:sz w:val="20"/>
              </w:rPr>
            </w:pPr>
            <w:r w:rsidRPr="00E44346">
              <w:rPr>
                <w:b/>
                <w:sz w:val="20"/>
              </w:rPr>
              <w:t xml:space="preserve">_________________/________________/        </w:t>
            </w:r>
          </w:p>
        </w:tc>
      </w:tr>
    </w:tbl>
    <w:p w:rsidR="00A34299" w:rsidRDefault="00A34299" w:rsidP="00FD1DBE">
      <w:pPr>
        <w:tabs>
          <w:tab w:val="left" w:pos="6663"/>
          <w:tab w:val="left" w:pos="6804"/>
        </w:tabs>
        <w:jc w:val="right"/>
        <w:rPr>
          <w:sz w:val="22"/>
          <w:szCs w:val="22"/>
        </w:rPr>
      </w:pPr>
    </w:p>
    <w:p w:rsidR="00A34299" w:rsidRDefault="00A34299"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991243" w:rsidRDefault="00991243" w:rsidP="00FD1DBE">
      <w:pPr>
        <w:tabs>
          <w:tab w:val="left" w:pos="6663"/>
          <w:tab w:val="left" w:pos="6804"/>
        </w:tabs>
        <w:jc w:val="right"/>
        <w:rPr>
          <w:sz w:val="22"/>
          <w:szCs w:val="22"/>
        </w:rPr>
      </w:pPr>
    </w:p>
    <w:p w:rsidR="00BF5E2C" w:rsidRPr="00991243" w:rsidRDefault="00BF5E2C" w:rsidP="00FD1DBE">
      <w:pPr>
        <w:tabs>
          <w:tab w:val="left" w:pos="6663"/>
          <w:tab w:val="left" w:pos="6804"/>
        </w:tabs>
        <w:jc w:val="right"/>
        <w:rPr>
          <w:sz w:val="20"/>
        </w:rPr>
      </w:pPr>
      <w:r w:rsidRPr="00991243">
        <w:rPr>
          <w:sz w:val="20"/>
        </w:rPr>
        <w:t>Приложение №2</w:t>
      </w:r>
    </w:p>
    <w:p w:rsidR="00991243" w:rsidRPr="00991243" w:rsidRDefault="00991243" w:rsidP="00991243">
      <w:pPr>
        <w:tabs>
          <w:tab w:val="left" w:pos="6663"/>
          <w:tab w:val="left" w:pos="6804"/>
        </w:tabs>
        <w:jc w:val="right"/>
        <w:rPr>
          <w:sz w:val="20"/>
        </w:rPr>
      </w:pPr>
      <w:r w:rsidRPr="00991243">
        <w:rPr>
          <w:sz w:val="20"/>
        </w:rPr>
        <w:t>к Договору №________   от «___</w:t>
      </w:r>
      <w:proofErr w:type="gramStart"/>
      <w:r w:rsidRPr="00991243">
        <w:rPr>
          <w:sz w:val="20"/>
        </w:rPr>
        <w:t>_»_</w:t>
      </w:r>
      <w:proofErr w:type="gramEnd"/>
      <w:r w:rsidRPr="00991243">
        <w:rPr>
          <w:sz w:val="20"/>
        </w:rPr>
        <w:t>________2025г.</w:t>
      </w: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A34299" w:rsidRPr="00991243" w:rsidRDefault="00A34299" w:rsidP="00FD1DBE">
      <w:pPr>
        <w:tabs>
          <w:tab w:val="left" w:pos="6663"/>
          <w:tab w:val="left" w:pos="6804"/>
        </w:tabs>
        <w:jc w:val="right"/>
        <w:rPr>
          <w:sz w:val="20"/>
        </w:rPr>
      </w:pPr>
    </w:p>
    <w:p w:rsidR="00A34299" w:rsidRPr="0082435C" w:rsidRDefault="00BF5E2C" w:rsidP="00BF5E2C">
      <w:pPr>
        <w:tabs>
          <w:tab w:val="left" w:pos="6663"/>
          <w:tab w:val="left" w:pos="6804"/>
        </w:tabs>
        <w:jc w:val="center"/>
        <w:rPr>
          <w:b/>
          <w:sz w:val="20"/>
        </w:rPr>
      </w:pPr>
      <w:r w:rsidRPr="0082435C">
        <w:rPr>
          <w:b/>
          <w:sz w:val="20"/>
        </w:rPr>
        <w:t>ЛОКАЛЬНО СМЕТНЫЙ РАСЧЕТ</w:t>
      </w:r>
    </w:p>
    <w:p w:rsidR="00A34299" w:rsidRPr="00991243" w:rsidRDefault="00A34299" w:rsidP="00FD1DBE">
      <w:pPr>
        <w:tabs>
          <w:tab w:val="left" w:pos="6663"/>
          <w:tab w:val="left" w:pos="6804"/>
        </w:tabs>
        <w:jc w:val="right"/>
        <w:rPr>
          <w:sz w:val="20"/>
        </w:rPr>
      </w:pPr>
    </w:p>
    <w:p w:rsidR="00A34299" w:rsidRPr="00991243" w:rsidRDefault="00A34299"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A34299" w:rsidRPr="00991243" w:rsidRDefault="00A34299" w:rsidP="00FD1DBE">
      <w:pPr>
        <w:tabs>
          <w:tab w:val="left" w:pos="6663"/>
          <w:tab w:val="left" w:pos="6804"/>
        </w:tabs>
        <w:jc w:val="right"/>
        <w:rPr>
          <w:sz w:val="20"/>
        </w:rPr>
      </w:pPr>
    </w:p>
    <w:p w:rsidR="00A34299" w:rsidRPr="00991243" w:rsidRDefault="00A34299" w:rsidP="00FD1DBE">
      <w:pPr>
        <w:tabs>
          <w:tab w:val="left" w:pos="6663"/>
          <w:tab w:val="left" w:pos="6804"/>
        </w:tabs>
        <w:jc w:val="right"/>
        <w:rPr>
          <w:sz w:val="20"/>
        </w:rPr>
      </w:pPr>
    </w:p>
    <w:p w:rsidR="00BF5E2C" w:rsidRPr="00991243" w:rsidRDefault="00BF5E2C" w:rsidP="00BF5E2C">
      <w:pPr>
        <w:tabs>
          <w:tab w:val="left" w:pos="6663"/>
          <w:tab w:val="left" w:pos="6804"/>
        </w:tabs>
        <w:jc w:val="right"/>
        <w:rPr>
          <w:sz w:val="20"/>
        </w:rPr>
      </w:pPr>
    </w:p>
    <w:tbl>
      <w:tblPr>
        <w:tblpPr w:leftFromText="180" w:rightFromText="180" w:vertAnchor="text" w:horzAnchor="margin" w:tblpY="194"/>
        <w:tblW w:w="10490" w:type="dxa"/>
        <w:tblLook w:val="04A0" w:firstRow="1" w:lastRow="0" w:firstColumn="1" w:lastColumn="0" w:noHBand="0" w:noVBand="1"/>
      </w:tblPr>
      <w:tblGrid>
        <w:gridCol w:w="5070"/>
        <w:gridCol w:w="5420"/>
      </w:tblGrid>
      <w:tr w:rsidR="00BF5E2C" w:rsidRPr="00991243" w:rsidTr="00262AA8">
        <w:trPr>
          <w:trHeight w:val="70"/>
        </w:trPr>
        <w:tc>
          <w:tcPr>
            <w:tcW w:w="5070" w:type="dxa"/>
          </w:tcPr>
          <w:p w:rsidR="00BF5E2C" w:rsidRPr="00991243" w:rsidRDefault="00BF5E2C" w:rsidP="00262AA8">
            <w:pPr>
              <w:pStyle w:val="a8"/>
              <w:contextualSpacing/>
              <w:mirrorIndents/>
              <w:rPr>
                <w:b/>
                <w:bCs/>
                <w:snapToGrid w:val="0"/>
              </w:rPr>
            </w:pPr>
            <w:r w:rsidRPr="00991243">
              <w:rPr>
                <w:b/>
                <w:bCs/>
                <w:snapToGrid w:val="0"/>
              </w:rPr>
              <w:t>«Заказчик»:</w:t>
            </w:r>
          </w:p>
        </w:tc>
        <w:tc>
          <w:tcPr>
            <w:tcW w:w="5420" w:type="dxa"/>
          </w:tcPr>
          <w:p w:rsidR="00BF5E2C" w:rsidRPr="00991243" w:rsidRDefault="00BF5E2C" w:rsidP="00262AA8">
            <w:pPr>
              <w:pStyle w:val="a8"/>
              <w:contextualSpacing/>
              <w:mirrorIndents/>
              <w:rPr>
                <w:b/>
                <w:bCs/>
                <w:snapToGrid w:val="0"/>
              </w:rPr>
            </w:pPr>
            <w:r w:rsidRPr="00991243">
              <w:rPr>
                <w:b/>
                <w:bCs/>
                <w:snapToGrid w:val="0"/>
              </w:rPr>
              <w:t>«Подрядчик»:</w:t>
            </w:r>
          </w:p>
        </w:tc>
      </w:tr>
      <w:tr w:rsidR="00BF5E2C" w:rsidRPr="00991243" w:rsidTr="00262AA8">
        <w:trPr>
          <w:trHeight w:val="70"/>
        </w:trPr>
        <w:tc>
          <w:tcPr>
            <w:tcW w:w="5070" w:type="dxa"/>
          </w:tcPr>
          <w:p w:rsidR="00BF5E2C" w:rsidRPr="00991243" w:rsidRDefault="00BF5E2C" w:rsidP="00262AA8">
            <w:pPr>
              <w:rPr>
                <w:b/>
                <w:sz w:val="20"/>
              </w:rPr>
            </w:pPr>
            <w:r w:rsidRPr="00991243">
              <w:rPr>
                <w:b/>
                <w:sz w:val="20"/>
              </w:rPr>
              <w:t>ООО «Разрез «Саяно-Партизанский»</w:t>
            </w:r>
          </w:p>
          <w:p w:rsidR="00BF5E2C" w:rsidRPr="00991243" w:rsidRDefault="00BF5E2C" w:rsidP="00262AA8">
            <w:pPr>
              <w:rPr>
                <w:b/>
                <w:sz w:val="20"/>
              </w:rPr>
            </w:pPr>
            <w:r w:rsidRPr="00991243">
              <w:rPr>
                <w:b/>
                <w:sz w:val="20"/>
              </w:rPr>
              <w:t xml:space="preserve">Генеральный директор </w:t>
            </w:r>
          </w:p>
          <w:p w:rsidR="00BF5E2C" w:rsidRPr="00991243" w:rsidRDefault="00BF5E2C" w:rsidP="00262AA8">
            <w:pPr>
              <w:rPr>
                <w:b/>
                <w:sz w:val="20"/>
              </w:rPr>
            </w:pPr>
          </w:p>
          <w:p w:rsidR="00BF5E2C" w:rsidRPr="00991243" w:rsidRDefault="00BF5E2C" w:rsidP="00262AA8">
            <w:pPr>
              <w:rPr>
                <w:b/>
                <w:sz w:val="20"/>
              </w:rPr>
            </w:pPr>
            <w:r w:rsidRPr="00991243">
              <w:rPr>
                <w:b/>
                <w:sz w:val="20"/>
              </w:rPr>
              <w:t>__________________ В.В. Огнев</w:t>
            </w:r>
          </w:p>
          <w:p w:rsidR="00BF5E2C" w:rsidRPr="00991243" w:rsidRDefault="00BF5E2C" w:rsidP="00262AA8">
            <w:pPr>
              <w:pStyle w:val="a8"/>
              <w:contextualSpacing/>
              <w:mirrorIndents/>
              <w:rPr>
                <w:bCs/>
                <w:snapToGrid w:val="0"/>
              </w:rPr>
            </w:pPr>
          </w:p>
        </w:tc>
        <w:tc>
          <w:tcPr>
            <w:tcW w:w="5420" w:type="dxa"/>
          </w:tcPr>
          <w:p w:rsidR="00BF5E2C" w:rsidRPr="00991243" w:rsidRDefault="00BF5E2C" w:rsidP="00262AA8">
            <w:pPr>
              <w:contextualSpacing/>
              <w:mirrorIndents/>
              <w:rPr>
                <w:color w:val="0000FF"/>
                <w:sz w:val="20"/>
                <w:u w:val="single"/>
              </w:rPr>
            </w:pPr>
            <w:r w:rsidRPr="00991243">
              <w:rPr>
                <w:b/>
                <w:sz w:val="20"/>
              </w:rPr>
              <w:t xml:space="preserve">  </w:t>
            </w:r>
          </w:p>
          <w:p w:rsidR="00BF5E2C" w:rsidRPr="00991243" w:rsidRDefault="00BF5E2C" w:rsidP="00262AA8">
            <w:pPr>
              <w:ind w:right="-32"/>
              <w:contextualSpacing/>
              <w:mirrorIndents/>
              <w:rPr>
                <w:b/>
                <w:sz w:val="20"/>
              </w:rPr>
            </w:pPr>
          </w:p>
          <w:p w:rsidR="00BF5E2C" w:rsidRPr="00991243" w:rsidRDefault="00BF5E2C" w:rsidP="00262AA8">
            <w:pPr>
              <w:ind w:right="-32"/>
              <w:contextualSpacing/>
              <w:mirrorIndents/>
              <w:rPr>
                <w:b/>
                <w:sz w:val="20"/>
              </w:rPr>
            </w:pPr>
          </w:p>
          <w:p w:rsidR="00BF5E2C" w:rsidRPr="00991243" w:rsidRDefault="00BF5E2C" w:rsidP="00262AA8">
            <w:pPr>
              <w:contextualSpacing/>
              <w:mirrorIndents/>
              <w:rPr>
                <w:b/>
                <w:sz w:val="20"/>
              </w:rPr>
            </w:pPr>
            <w:r w:rsidRPr="00991243">
              <w:rPr>
                <w:b/>
                <w:sz w:val="20"/>
              </w:rPr>
              <w:t xml:space="preserve">_________________/________________/        </w:t>
            </w:r>
          </w:p>
        </w:tc>
      </w:tr>
    </w:tbl>
    <w:p w:rsidR="00A34299" w:rsidRDefault="00A34299"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Default="00BF5E2C" w:rsidP="00FD1DBE">
      <w:pPr>
        <w:tabs>
          <w:tab w:val="left" w:pos="6663"/>
          <w:tab w:val="left" w:pos="6804"/>
        </w:tabs>
        <w:jc w:val="right"/>
        <w:rPr>
          <w:sz w:val="22"/>
          <w:szCs w:val="22"/>
        </w:rPr>
      </w:pPr>
    </w:p>
    <w:p w:rsidR="00BF5E2C" w:rsidRPr="00991243" w:rsidRDefault="00BF5E2C" w:rsidP="00FD1DBE">
      <w:pPr>
        <w:tabs>
          <w:tab w:val="left" w:pos="6663"/>
          <w:tab w:val="left" w:pos="6804"/>
        </w:tabs>
        <w:jc w:val="right"/>
        <w:rPr>
          <w:sz w:val="20"/>
        </w:rPr>
      </w:pPr>
      <w:r w:rsidRPr="00991243">
        <w:rPr>
          <w:sz w:val="20"/>
        </w:rPr>
        <w:t>Приложение №3</w:t>
      </w:r>
    </w:p>
    <w:p w:rsidR="00991243" w:rsidRPr="00991243" w:rsidRDefault="00991243" w:rsidP="00991243">
      <w:pPr>
        <w:tabs>
          <w:tab w:val="left" w:pos="6663"/>
          <w:tab w:val="left" w:pos="6804"/>
        </w:tabs>
        <w:jc w:val="right"/>
        <w:rPr>
          <w:sz w:val="20"/>
        </w:rPr>
      </w:pPr>
      <w:r w:rsidRPr="00991243">
        <w:rPr>
          <w:sz w:val="20"/>
        </w:rPr>
        <w:t>к Договору №________   от «___</w:t>
      </w:r>
      <w:proofErr w:type="gramStart"/>
      <w:r w:rsidRPr="00991243">
        <w:rPr>
          <w:sz w:val="20"/>
        </w:rPr>
        <w:t>_»_</w:t>
      </w:r>
      <w:proofErr w:type="gramEnd"/>
      <w:r w:rsidRPr="00991243">
        <w:rPr>
          <w:sz w:val="20"/>
        </w:rPr>
        <w:t>________2025г.</w:t>
      </w:r>
    </w:p>
    <w:p w:rsidR="00BF5E2C" w:rsidRPr="00991243" w:rsidRDefault="00BF5E2C" w:rsidP="00FD1DBE">
      <w:pPr>
        <w:tabs>
          <w:tab w:val="left" w:pos="6663"/>
          <w:tab w:val="left" w:pos="6804"/>
        </w:tabs>
        <w:jc w:val="right"/>
        <w:rPr>
          <w:sz w:val="20"/>
        </w:rPr>
      </w:pPr>
    </w:p>
    <w:p w:rsidR="00BF5E2C" w:rsidRPr="00991243" w:rsidRDefault="00BF5E2C" w:rsidP="00FD1DBE">
      <w:pPr>
        <w:tabs>
          <w:tab w:val="left" w:pos="6663"/>
          <w:tab w:val="left" w:pos="6804"/>
        </w:tabs>
        <w:jc w:val="right"/>
        <w:rPr>
          <w:sz w:val="20"/>
        </w:rPr>
      </w:pPr>
    </w:p>
    <w:p w:rsidR="00BF5E2C" w:rsidRPr="0082435C" w:rsidRDefault="00BF5E2C" w:rsidP="00FD1DBE">
      <w:pPr>
        <w:tabs>
          <w:tab w:val="left" w:pos="6663"/>
          <w:tab w:val="left" w:pos="6804"/>
        </w:tabs>
        <w:jc w:val="right"/>
        <w:rPr>
          <w:b/>
          <w:sz w:val="20"/>
        </w:rPr>
      </w:pPr>
    </w:p>
    <w:p w:rsidR="00BF5E2C" w:rsidRPr="0082435C" w:rsidRDefault="00BF5E2C" w:rsidP="00BF5E2C">
      <w:pPr>
        <w:tabs>
          <w:tab w:val="left" w:pos="6663"/>
          <w:tab w:val="left" w:pos="6804"/>
        </w:tabs>
        <w:jc w:val="center"/>
        <w:rPr>
          <w:b/>
          <w:sz w:val="20"/>
        </w:rPr>
      </w:pPr>
      <w:r w:rsidRPr="0082435C">
        <w:rPr>
          <w:b/>
          <w:sz w:val="20"/>
        </w:rPr>
        <w:t>КАЛЕНДАРНЫЙ ГРАФИК</w:t>
      </w:r>
    </w:p>
    <w:p w:rsidR="00BF5E2C" w:rsidRPr="0082435C" w:rsidRDefault="00BF5E2C" w:rsidP="00BF5E2C">
      <w:pPr>
        <w:tabs>
          <w:tab w:val="left" w:pos="6663"/>
          <w:tab w:val="left" w:pos="6804"/>
        </w:tabs>
        <w:jc w:val="center"/>
        <w:rPr>
          <w:b/>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BF5E2C">
      <w:pPr>
        <w:tabs>
          <w:tab w:val="left" w:pos="6663"/>
          <w:tab w:val="left" w:pos="6804"/>
        </w:tabs>
        <w:jc w:val="center"/>
        <w:rPr>
          <w:sz w:val="20"/>
        </w:rPr>
      </w:pPr>
    </w:p>
    <w:p w:rsidR="00BF5E2C" w:rsidRPr="00991243" w:rsidRDefault="00BF5E2C" w:rsidP="00FD1DBE">
      <w:pPr>
        <w:tabs>
          <w:tab w:val="left" w:pos="6663"/>
          <w:tab w:val="left" w:pos="6804"/>
        </w:tabs>
        <w:jc w:val="right"/>
        <w:rPr>
          <w:sz w:val="20"/>
        </w:rPr>
      </w:pPr>
    </w:p>
    <w:p w:rsidR="00BF5E2C" w:rsidRPr="00991243" w:rsidRDefault="00BF5E2C" w:rsidP="00BF5E2C">
      <w:pPr>
        <w:tabs>
          <w:tab w:val="left" w:pos="6663"/>
          <w:tab w:val="left" w:pos="6804"/>
        </w:tabs>
        <w:jc w:val="right"/>
        <w:rPr>
          <w:sz w:val="20"/>
        </w:rPr>
      </w:pPr>
    </w:p>
    <w:tbl>
      <w:tblPr>
        <w:tblpPr w:leftFromText="180" w:rightFromText="180" w:vertAnchor="text" w:horzAnchor="margin" w:tblpY="194"/>
        <w:tblW w:w="10490" w:type="dxa"/>
        <w:tblLook w:val="04A0" w:firstRow="1" w:lastRow="0" w:firstColumn="1" w:lastColumn="0" w:noHBand="0" w:noVBand="1"/>
      </w:tblPr>
      <w:tblGrid>
        <w:gridCol w:w="5070"/>
        <w:gridCol w:w="5420"/>
      </w:tblGrid>
      <w:tr w:rsidR="00BF5E2C" w:rsidRPr="00991243" w:rsidTr="00262AA8">
        <w:trPr>
          <w:trHeight w:val="70"/>
        </w:trPr>
        <w:tc>
          <w:tcPr>
            <w:tcW w:w="5070" w:type="dxa"/>
          </w:tcPr>
          <w:p w:rsidR="00BF5E2C" w:rsidRPr="00991243" w:rsidRDefault="00BF5E2C" w:rsidP="00262AA8">
            <w:pPr>
              <w:pStyle w:val="a8"/>
              <w:contextualSpacing/>
              <w:mirrorIndents/>
              <w:rPr>
                <w:b/>
                <w:bCs/>
                <w:snapToGrid w:val="0"/>
              </w:rPr>
            </w:pPr>
            <w:r w:rsidRPr="00991243">
              <w:rPr>
                <w:b/>
                <w:bCs/>
                <w:snapToGrid w:val="0"/>
              </w:rPr>
              <w:t>«Заказчик»:</w:t>
            </w:r>
          </w:p>
        </w:tc>
        <w:tc>
          <w:tcPr>
            <w:tcW w:w="5420" w:type="dxa"/>
          </w:tcPr>
          <w:p w:rsidR="00BF5E2C" w:rsidRPr="00991243" w:rsidRDefault="00BF5E2C" w:rsidP="00262AA8">
            <w:pPr>
              <w:pStyle w:val="a8"/>
              <w:contextualSpacing/>
              <w:mirrorIndents/>
              <w:rPr>
                <w:b/>
                <w:bCs/>
                <w:snapToGrid w:val="0"/>
              </w:rPr>
            </w:pPr>
            <w:r w:rsidRPr="00991243">
              <w:rPr>
                <w:b/>
                <w:bCs/>
                <w:snapToGrid w:val="0"/>
              </w:rPr>
              <w:t>«Подрядчик»:</w:t>
            </w:r>
          </w:p>
        </w:tc>
      </w:tr>
      <w:tr w:rsidR="00BF5E2C" w:rsidRPr="00991243" w:rsidTr="00262AA8">
        <w:trPr>
          <w:trHeight w:val="70"/>
        </w:trPr>
        <w:tc>
          <w:tcPr>
            <w:tcW w:w="5070" w:type="dxa"/>
          </w:tcPr>
          <w:p w:rsidR="00BF5E2C" w:rsidRPr="00991243" w:rsidRDefault="00BF5E2C" w:rsidP="00262AA8">
            <w:pPr>
              <w:rPr>
                <w:b/>
                <w:sz w:val="20"/>
              </w:rPr>
            </w:pPr>
            <w:r w:rsidRPr="00991243">
              <w:rPr>
                <w:b/>
                <w:sz w:val="20"/>
              </w:rPr>
              <w:t>ООО «Разрез «Саяно-Партизанский»</w:t>
            </w:r>
          </w:p>
          <w:p w:rsidR="00BF5E2C" w:rsidRPr="00991243" w:rsidRDefault="00BF5E2C" w:rsidP="00262AA8">
            <w:pPr>
              <w:rPr>
                <w:b/>
                <w:sz w:val="20"/>
              </w:rPr>
            </w:pPr>
            <w:r w:rsidRPr="00991243">
              <w:rPr>
                <w:b/>
                <w:sz w:val="20"/>
              </w:rPr>
              <w:t xml:space="preserve">Генеральный директор </w:t>
            </w:r>
          </w:p>
          <w:p w:rsidR="00BF5E2C" w:rsidRPr="00991243" w:rsidRDefault="00BF5E2C" w:rsidP="00262AA8">
            <w:pPr>
              <w:rPr>
                <w:b/>
                <w:sz w:val="20"/>
              </w:rPr>
            </w:pPr>
          </w:p>
          <w:p w:rsidR="00BF5E2C" w:rsidRPr="00991243" w:rsidRDefault="00BF5E2C" w:rsidP="00262AA8">
            <w:pPr>
              <w:rPr>
                <w:b/>
                <w:sz w:val="20"/>
              </w:rPr>
            </w:pPr>
            <w:r w:rsidRPr="00991243">
              <w:rPr>
                <w:b/>
                <w:sz w:val="20"/>
              </w:rPr>
              <w:t>__________________ В.В. Огнев</w:t>
            </w:r>
          </w:p>
          <w:p w:rsidR="00BF5E2C" w:rsidRPr="00991243" w:rsidRDefault="00BF5E2C" w:rsidP="00262AA8">
            <w:pPr>
              <w:pStyle w:val="a8"/>
              <w:contextualSpacing/>
              <w:mirrorIndents/>
              <w:rPr>
                <w:bCs/>
                <w:snapToGrid w:val="0"/>
              </w:rPr>
            </w:pPr>
          </w:p>
        </w:tc>
        <w:tc>
          <w:tcPr>
            <w:tcW w:w="5420" w:type="dxa"/>
          </w:tcPr>
          <w:p w:rsidR="00BF5E2C" w:rsidRPr="00991243" w:rsidRDefault="00BF5E2C" w:rsidP="00262AA8">
            <w:pPr>
              <w:contextualSpacing/>
              <w:mirrorIndents/>
              <w:rPr>
                <w:color w:val="0000FF"/>
                <w:sz w:val="20"/>
                <w:u w:val="single"/>
              </w:rPr>
            </w:pPr>
            <w:r w:rsidRPr="00991243">
              <w:rPr>
                <w:b/>
                <w:sz w:val="20"/>
              </w:rPr>
              <w:t xml:space="preserve">  </w:t>
            </w:r>
          </w:p>
          <w:p w:rsidR="00BF5E2C" w:rsidRPr="00991243" w:rsidRDefault="00BF5E2C" w:rsidP="00262AA8">
            <w:pPr>
              <w:ind w:right="-32"/>
              <w:contextualSpacing/>
              <w:mirrorIndents/>
              <w:rPr>
                <w:b/>
                <w:sz w:val="20"/>
              </w:rPr>
            </w:pPr>
          </w:p>
          <w:p w:rsidR="00BF5E2C" w:rsidRPr="00991243" w:rsidRDefault="00BF5E2C" w:rsidP="00262AA8">
            <w:pPr>
              <w:ind w:right="-32"/>
              <w:contextualSpacing/>
              <w:mirrorIndents/>
              <w:rPr>
                <w:b/>
                <w:sz w:val="20"/>
              </w:rPr>
            </w:pPr>
          </w:p>
          <w:p w:rsidR="00BF5E2C" w:rsidRPr="00991243" w:rsidRDefault="00BF5E2C" w:rsidP="00262AA8">
            <w:pPr>
              <w:contextualSpacing/>
              <w:mirrorIndents/>
              <w:rPr>
                <w:b/>
                <w:sz w:val="20"/>
              </w:rPr>
            </w:pPr>
            <w:r w:rsidRPr="00991243">
              <w:rPr>
                <w:b/>
                <w:sz w:val="20"/>
              </w:rPr>
              <w:t xml:space="preserve">_________________/________________/        </w:t>
            </w:r>
          </w:p>
        </w:tc>
      </w:tr>
    </w:tbl>
    <w:p w:rsidR="00BF5E2C" w:rsidRDefault="00BF5E2C"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Default="0063004A" w:rsidP="00FD1DBE">
      <w:pPr>
        <w:tabs>
          <w:tab w:val="left" w:pos="6663"/>
          <w:tab w:val="left" w:pos="6804"/>
        </w:tabs>
        <w:jc w:val="right"/>
        <w:rPr>
          <w:sz w:val="22"/>
          <w:szCs w:val="22"/>
        </w:rPr>
      </w:pPr>
    </w:p>
    <w:p w:rsidR="0063004A" w:rsidRPr="0063004A" w:rsidRDefault="0063004A" w:rsidP="00FD1DBE">
      <w:pPr>
        <w:tabs>
          <w:tab w:val="left" w:pos="6663"/>
          <w:tab w:val="left" w:pos="6804"/>
        </w:tabs>
        <w:jc w:val="right"/>
        <w:rPr>
          <w:sz w:val="20"/>
        </w:rPr>
      </w:pPr>
    </w:p>
    <w:p w:rsidR="0063004A" w:rsidRPr="0063004A" w:rsidRDefault="0063004A" w:rsidP="0063004A">
      <w:pPr>
        <w:tabs>
          <w:tab w:val="left" w:pos="0"/>
        </w:tabs>
        <w:ind w:firstLine="567"/>
        <w:jc w:val="right"/>
        <w:rPr>
          <w:rFonts w:eastAsia="Calibri"/>
          <w:sz w:val="20"/>
          <w:lang w:eastAsia="en-US"/>
        </w:rPr>
      </w:pPr>
      <w:r w:rsidRPr="0063004A">
        <w:rPr>
          <w:rFonts w:eastAsia="Calibri"/>
          <w:sz w:val="20"/>
          <w:lang w:eastAsia="en-US"/>
        </w:rPr>
        <w:t>Приложение №4 к Договору №______ от «___</w:t>
      </w:r>
      <w:proofErr w:type="gramStart"/>
      <w:r w:rsidRPr="0063004A">
        <w:rPr>
          <w:rFonts w:eastAsia="Calibri"/>
          <w:sz w:val="20"/>
          <w:lang w:eastAsia="en-US"/>
        </w:rPr>
        <w:t>_»_</w:t>
      </w:r>
      <w:proofErr w:type="gramEnd"/>
      <w:r w:rsidRPr="0063004A">
        <w:rPr>
          <w:rFonts w:eastAsia="Calibri"/>
          <w:sz w:val="20"/>
          <w:lang w:eastAsia="en-US"/>
        </w:rPr>
        <w:t>________2025г.</w:t>
      </w:r>
    </w:p>
    <w:p w:rsidR="0063004A" w:rsidRPr="0063004A" w:rsidRDefault="0063004A" w:rsidP="0063004A">
      <w:pPr>
        <w:autoSpaceDE w:val="0"/>
        <w:autoSpaceDN w:val="0"/>
        <w:adjustRightInd w:val="0"/>
        <w:jc w:val="center"/>
        <w:rPr>
          <w:rFonts w:eastAsia="Calibri"/>
          <w:b/>
          <w:bCs/>
          <w:color w:val="000000"/>
          <w:sz w:val="20"/>
          <w:lang w:eastAsia="en-US"/>
        </w:rPr>
      </w:pPr>
    </w:p>
    <w:p w:rsidR="0063004A" w:rsidRPr="00934E9C" w:rsidRDefault="0063004A" w:rsidP="0063004A">
      <w:pPr>
        <w:autoSpaceDE w:val="0"/>
        <w:autoSpaceDN w:val="0"/>
        <w:adjustRightInd w:val="0"/>
        <w:jc w:val="center"/>
        <w:rPr>
          <w:rFonts w:eastAsia="Calibri"/>
          <w:caps/>
          <w:color w:val="000000"/>
          <w:sz w:val="20"/>
          <w:lang w:eastAsia="en-US"/>
        </w:rPr>
      </w:pPr>
      <w:r w:rsidRPr="00934E9C">
        <w:rPr>
          <w:rFonts w:eastAsia="Calibri"/>
          <w:b/>
          <w:bCs/>
          <w:caps/>
          <w:color w:val="000000"/>
          <w:sz w:val="20"/>
          <w:lang w:eastAsia="en-US"/>
        </w:rPr>
        <w:t>Соглашение</w:t>
      </w:r>
    </w:p>
    <w:p w:rsidR="0063004A" w:rsidRPr="00934E9C" w:rsidRDefault="0063004A" w:rsidP="0063004A">
      <w:pPr>
        <w:autoSpaceDE w:val="0"/>
        <w:autoSpaceDN w:val="0"/>
        <w:adjustRightInd w:val="0"/>
        <w:jc w:val="center"/>
        <w:rPr>
          <w:rFonts w:eastAsia="Calibri"/>
          <w:b/>
          <w:bCs/>
          <w:caps/>
          <w:color w:val="000000"/>
          <w:sz w:val="20"/>
          <w:lang w:eastAsia="en-US"/>
        </w:rPr>
      </w:pPr>
      <w:r w:rsidRPr="00934E9C">
        <w:rPr>
          <w:rFonts w:eastAsia="Calibri"/>
          <w:b/>
          <w:bCs/>
          <w:caps/>
          <w:color w:val="000000"/>
          <w:sz w:val="20"/>
          <w:lang w:eastAsia="en-US"/>
        </w:rPr>
        <w:t xml:space="preserve">о соблюдении правил охраны труда, промышленной безопасности, </w:t>
      </w:r>
    </w:p>
    <w:p w:rsidR="0063004A" w:rsidRPr="00934E9C" w:rsidRDefault="0063004A" w:rsidP="0063004A">
      <w:pPr>
        <w:autoSpaceDE w:val="0"/>
        <w:autoSpaceDN w:val="0"/>
        <w:adjustRightInd w:val="0"/>
        <w:jc w:val="center"/>
        <w:rPr>
          <w:rFonts w:eastAsia="Calibri"/>
          <w:b/>
          <w:bCs/>
          <w:caps/>
          <w:color w:val="000000"/>
          <w:sz w:val="20"/>
          <w:lang w:eastAsia="en-US"/>
        </w:rPr>
      </w:pPr>
      <w:r w:rsidRPr="00934E9C">
        <w:rPr>
          <w:rFonts w:eastAsia="Calibri"/>
          <w:b/>
          <w:bCs/>
          <w:caps/>
          <w:color w:val="000000"/>
          <w:sz w:val="20"/>
          <w:lang w:eastAsia="en-US"/>
        </w:rPr>
        <w:t xml:space="preserve">пожарной безопасности и охраны окружающей среды </w:t>
      </w:r>
    </w:p>
    <w:p w:rsidR="00934E9C" w:rsidRPr="0063004A" w:rsidRDefault="00934E9C" w:rsidP="0063004A">
      <w:pPr>
        <w:autoSpaceDE w:val="0"/>
        <w:autoSpaceDN w:val="0"/>
        <w:adjustRightInd w:val="0"/>
        <w:jc w:val="center"/>
        <w:rPr>
          <w:rFonts w:eastAsia="Calibri"/>
          <w:color w:val="000000"/>
          <w:sz w:val="20"/>
          <w:lang w:eastAsia="en-US"/>
        </w:rPr>
      </w:pPr>
    </w:p>
    <w:p w:rsidR="0063004A" w:rsidRDefault="0063004A" w:rsidP="0063004A">
      <w:pPr>
        <w:autoSpaceDE w:val="0"/>
        <w:autoSpaceDN w:val="0"/>
        <w:adjustRightInd w:val="0"/>
        <w:jc w:val="both"/>
        <w:rPr>
          <w:rFonts w:eastAsia="Calibri"/>
          <w:color w:val="000000"/>
          <w:sz w:val="20"/>
          <w:lang w:eastAsia="en-US"/>
        </w:rPr>
      </w:pPr>
      <w:r w:rsidRPr="0063004A">
        <w:rPr>
          <w:rFonts w:eastAsia="Calibri"/>
          <w:color w:val="000000"/>
          <w:sz w:val="20"/>
          <w:lang w:eastAsia="en-US"/>
        </w:rPr>
        <w:t xml:space="preserve">Настоящее Соглашение является договором присоединения, заключенного между Заказчиком и Подрядчиком (Исполнителем) в соответствии с п. 1 ст. 428 ГК РФ, условия которого определены Заказчиком и принимаются другой стороной – Подрядчиком не иначе как путем присоединения к настоящему Соглашению в целом. </w:t>
      </w:r>
    </w:p>
    <w:p w:rsidR="00934E9C" w:rsidRPr="0063004A" w:rsidRDefault="00934E9C" w:rsidP="0063004A">
      <w:pPr>
        <w:autoSpaceDE w:val="0"/>
        <w:autoSpaceDN w:val="0"/>
        <w:adjustRightInd w:val="0"/>
        <w:jc w:val="both"/>
        <w:rPr>
          <w:rFonts w:eastAsia="Calibri"/>
          <w:color w:val="000000"/>
          <w:sz w:val="20"/>
          <w:lang w:eastAsia="en-US"/>
        </w:rPr>
      </w:pPr>
    </w:p>
    <w:p w:rsidR="0063004A" w:rsidRPr="0063004A" w:rsidRDefault="0063004A" w:rsidP="0063004A">
      <w:pPr>
        <w:autoSpaceDE w:val="0"/>
        <w:autoSpaceDN w:val="0"/>
        <w:adjustRightInd w:val="0"/>
        <w:jc w:val="center"/>
        <w:rPr>
          <w:rFonts w:eastAsia="Calibri"/>
          <w:color w:val="000000"/>
          <w:sz w:val="20"/>
          <w:lang w:eastAsia="en-US"/>
        </w:rPr>
      </w:pPr>
      <w:r w:rsidRPr="0063004A">
        <w:rPr>
          <w:rFonts w:eastAsia="Calibri"/>
          <w:b/>
          <w:bCs/>
          <w:color w:val="000000"/>
          <w:sz w:val="20"/>
          <w:lang w:eastAsia="en-US"/>
        </w:rPr>
        <w:t>1. ОСНОВНЫЕ ПОЛОЖЕНИЯ</w:t>
      </w:r>
    </w:p>
    <w:p w:rsidR="0063004A" w:rsidRPr="0063004A" w:rsidRDefault="0063004A" w:rsidP="0063004A">
      <w:pPr>
        <w:autoSpaceDE w:val="0"/>
        <w:autoSpaceDN w:val="0"/>
        <w:adjustRightInd w:val="0"/>
        <w:jc w:val="both"/>
        <w:rPr>
          <w:rFonts w:eastAsia="Calibri"/>
          <w:color w:val="000000"/>
          <w:sz w:val="20"/>
          <w:lang w:eastAsia="en-US"/>
        </w:rPr>
      </w:pPr>
      <w:r w:rsidRPr="0063004A">
        <w:rPr>
          <w:rFonts w:eastAsia="Calibri"/>
          <w:color w:val="000000"/>
          <w:sz w:val="20"/>
          <w:lang w:eastAsia="en-US"/>
        </w:rPr>
        <w:t xml:space="preserve">Подрядчик обязуется исполнять требования Заказчика в области охраны труда, промышленной безопасности, пожарной безопасности и охраны окружающей среды (далее именуемые также «ОТ, ПБ, пожарной безопасности и ООС»), изложенные в настоящем Соглашении, а также соблюдать действующее законодательство России в области ОТ, ПБ, пожарной безопасности и ООС, включая законодательство о недрах, об охране окружающей среды,  о промышленной безопасности опасных производственных объектов, о пожарной безопасности, о природных и минеральных ресурсах и т.д. </w:t>
      </w:r>
    </w:p>
    <w:p w:rsidR="0063004A" w:rsidRPr="0063004A" w:rsidRDefault="0063004A" w:rsidP="0063004A">
      <w:pPr>
        <w:autoSpaceDE w:val="0"/>
        <w:autoSpaceDN w:val="0"/>
        <w:adjustRightInd w:val="0"/>
        <w:jc w:val="both"/>
        <w:rPr>
          <w:rFonts w:eastAsia="Calibri"/>
          <w:color w:val="000000"/>
          <w:sz w:val="20"/>
          <w:lang w:eastAsia="en-US"/>
        </w:rPr>
      </w:pPr>
      <w:r w:rsidRPr="0063004A">
        <w:rPr>
          <w:rFonts w:eastAsia="Calibri"/>
          <w:color w:val="000000"/>
          <w:sz w:val="20"/>
          <w:lang w:eastAsia="en-US"/>
        </w:rPr>
        <w:t xml:space="preserve">Перечень необходимых при выполнении Работ внутренних требований Заказчика должен быть согласован со службой по охране труда и промышленной безопасности (далее - служба ОТ и ПБ) и со специалистами в области ООС, Подрядчик ознакомлен с ними, согласен с их требованиями и гарантирует их исполнение и соблюдение. </w:t>
      </w:r>
    </w:p>
    <w:p w:rsidR="0063004A" w:rsidRPr="0063004A" w:rsidRDefault="0063004A" w:rsidP="0063004A">
      <w:pPr>
        <w:autoSpaceDE w:val="0"/>
        <w:autoSpaceDN w:val="0"/>
        <w:adjustRightInd w:val="0"/>
        <w:jc w:val="both"/>
        <w:rPr>
          <w:rFonts w:eastAsia="Calibri"/>
          <w:color w:val="000000"/>
          <w:sz w:val="20"/>
          <w:lang w:eastAsia="en-US"/>
        </w:rPr>
      </w:pPr>
      <w:r w:rsidRPr="0063004A">
        <w:rPr>
          <w:rFonts w:eastAsia="Calibri"/>
          <w:color w:val="000000"/>
          <w:sz w:val="20"/>
          <w:lang w:eastAsia="en-US"/>
        </w:rPr>
        <w:t xml:space="preserve">1.1. Подрядчик несет полную ответственность за соблюдение требований ОТ, ПБ, пожарной безопасности и ООС со стороны субподрядчиков, а также их работников, привлеченных Подрядчиком на основании договоров субподряда. Положения настоящего Соглашения распространяются, в том числе и на работников субподрядчика, привлекаемого Подрядчиком на выполнение работ по договору субподряда. </w:t>
      </w:r>
    </w:p>
    <w:p w:rsidR="0063004A" w:rsidRPr="0063004A" w:rsidRDefault="0063004A" w:rsidP="0063004A">
      <w:pPr>
        <w:autoSpaceDE w:val="0"/>
        <w:autoSpaceDN w:val="0"/>
        <w:adjustRightInd w:val="0"/>
        <w:jc w:val="both"/>
        <w:rPr>
          <w:rFonts w:eastAsia="Calibri"/>
          <w:color w:val="000000"/>
          <w:sz w:val="20"/>
          <w:lang w:eastAsia="en-US"/>
        </w:rPr>
      </w:pPr>
      <w:r w:rsidRPr="0063004A">
        <w:rPr>
          <w:rFonts w:eastAsia="Calibri"/>
          <w:color w:val="000000"/>
          <w:sz w:val="20"/>
          <w:lang w:eastAsia="en-US"/>
        </w:rPr>
        <w:t xml:space="preserve">1.2. При выполнении Работ по Договору Подрядчик гарантирует и принимает на себя полную ответственность за выполнение Работ в соответствии с настоящим Соглашением, действующим законодательством Российской Федерации, в том числе применяемыми правилами, стандартами, нормативно-правовыми актами и руководствами в области ОТ, ПБ, пожарной безопасности, и ООС. </w:t>
      </w:r>
    </w:p>
    <w:p w:rsidR="0063004A" w:rsidRPr="0063004A" w:rsidRDefault="0063004A" w:rsidP="0063004A">
      <w:pPr>
        <w:autoSpaceDE w:val="0"/>
        <w:autoSpaceDN w:val="0"/>
        <w:adjustRightInd w:val="0"/>
        <w:jc w:val="both"/>
        <w:rPr>
          <w:rFonts w:eastAsia="Calibri"/>
          <w:color w:val="000000"/>
          <w:sz w:val="20"/>
          <w:lang w:eastAsia="en-US"/>
        </w:rPr>
      </w:pPr>
      <w:r w:rsidRPr="0063004A">
        <w:rPr>
          <w:rFonts w:eastAsia="Calibri"/>
          <w:color w:val="000000"/>
          <w:sz w:val="20"/>
          <w:lang w:eastAsia="en-US"/>
        </w:rPr>
        <w:t xml:space="preserve">1.3. Подрядчик несет полную ответственность за безопасность всех лиц и имущества, находящихся на отведённой территории выполнения Работ и должен компенсировать Заказчику и (или) третьим лицам реальный ущерб, причиненный по собственной вине, любому лицу или имуществу, а также объектам окружающей среды на территории Заказчика. </w:t>
      </w:r>
    </w:p>
    <w:p w:rsidR="0063004A" w:rsidRPr="0063004A" w:rsidRDefault="0063004A" w:rsidP="0063004A">
      <w:pPr>
        <w:autoSpaceDE w:val="0"/>
        <w:autoSpaceDN w:val="0"/>
        <w:adjustRightInd w:val="0"/>
        <w:jc w:val="both"/>
        <w:rPr>
          <w:rFonts w:eastAsia="Calibri"/>
          <w:color w:val="000000"/>
          <w:sz w:val="20"/>
          <w:lang w:eastAsia="en-US"/>
        </w:rPr>
      </w:pPr>
      <w:r w:rsidRPr="0063004A">
        <w:rPr>
          <w:rFonts w:eastAsia="Calibri"/>
          <w:color w:val="000000"/>
          <w:sz w:val="20"/>
          <w:lang w:eastAsia="en-US"/>
        </w:rPr>
        <w:t xml:space="preserve">1.4. Настоящее Соглашение считается заключенным с момента подписания уполномоченными представителями Подрядчика и Заказчика Соглашения о присоединении к Соглашению о соблюдении правил охраны труда, промышленной безопасности, пожарной безопасности и охраны окружающей среды. </w:t>
      </w:r>
    </w:p>
    <w:p w:rsidR="0063004A" w:rsidRPr="0063004A" w:rsidRDefault="0063004A" w:rsidP="0063004A">
      <w:pPr>
        <w:autoSpaceDE w:val="0"/>
        <w:autoSpaceDN w:val="0"/>
        <w:adjustRightInd w:val="0"/>
        <w:jc w:val="both"/>
        <w:rPr>
          <w:rFonts w:eastAsia="Calibri"/>
          <w:color w:val="000000"/>
          <w:sz w:val="20"/>
          <w:lang w:eastAsia="en-US"/>
        </w:rPr>
      </w:pPr>
      <w:r w:rsidRPr="0063004A">
        <w:rPr>
          <w:rFonts w:eastAsia="Calibri"/>
          <w:color w:val="000000"/>
          <w:sz w:val="20"/>
          <w:lang w:eastAsia="en-US"/>
        </w:rPr>
        <w:t xml:space="preserve">Соглашение </w:t>
      </w:r>
      <w:r w:rsidRPr="0063004A">
        <w:rPr>
          <w:rFonts w:eastAsia="Calibri"/>
          <w:sz w:val="20"/>
          <w:lang w:eastAsia="en-US"/>
        </w:rPr>
        <w:t>заключается на срок действия договора.</w:t>
      </w:r>
      <w:r w:rsidRPr="0063004A">
        <w:rPr>
          <w:rFonts w:eastAsia="Calibri"/>
          <w:color w:val="000000"/>
          <w:sz w:val="20"/>
          <w:lang w:eastAsia="en-US"/>
        </w:rPr>
        <w:t xml:space="preserve">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color w:val="000000"/>
          <w:sz w:val="20"/>
          <w:lang w:eastAsia="en-US"/>
        </w:rPr>
        <w:t xml:space="preserve">В случае изменения требований действующего законодательства или внутренних требований, Заказчик имеет право в одностороннем порядке внести соответствующие изменения в настоящее Соглашение и направить уведомление об этом Подрядчику в течение 10 рабочих дней с момента внесения соответствующих изменений. Дата начала действия соответствующих изменений считается дата утверждения новой редакции Соглашения о соблюдении правил ОТ, ПБ и ООС приказом Заказчика. Указанные изменения не влекут за собой недействительность </w:t>
      </w:r>
      <w:r w:rsidRPr="0063004A">
        <w:rPr>
          <w:rFonts w:eastAsia="Calibri"/>
          <w:sz w:val="20"/>
          <w:lang w:eastAsia="en-US"/>
        </w:rPr>
        <w:t xml:space="preserve">настоящего Соглашения о присоединении. Подрядчик обязан самостоятельно следить за изменениями за изменениями законодательства в области ОТ, ПБ, пожарной безопасности и ООС.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1.5. Соглашение распространяет свое действие на взаимоотношения Сторон по всем действующим договорам на выполнение работ/оказание услуг (далее по тексту настоящего Соглашения именуемые договор) заключенным Сторонами в любой момент до заключения Соглашения, и на взаимоотношения сторон по всем видам договоров, заключенных после вступления Соглашения в силу. </w:t>
      </w:r>
    </w:p>
    <w:p w:rsidR="0063004A" w:rsidRPr="0063004A" w:rsidRDefault="0063004A" w:rsidP="0063004A">
      <w:pPr>
        <w:autoSpaceDE w:val="0"/>
        <w:autoSpaceDN w:val="0"/>
        <w:adjustRightInd w:val="0"/>
        <w:jc w:val="both"/>
        <w:rPr>
          <w:rFonts w:eastAsia="Calibri"/>
          <w:b/>
          <w:bCs/>
          <w:sz w:val="20"/>
          <w:lang w:eastAsia="en-US"/>
        </w:rPr>
      </w:pPr>
    </w:p>
    <w:p w:rsidR="0063004A" w:rsidRPr="0063004A" w:rsidRDefault="0063004A" w:rsidP="00934E9C">
      <w:pPr>
        <w:autoSpaceDE w:val="0"/>
        <w:autoSpaceDN w:val="0"/>
        <w:adjustRightInd w:val="0"/>
        <w:jc w:val="center"/>
        <w:rPr>
          <w:rFonts w:eastAsia="Calibri"/>
          <w:sz w:val="20"/>
          <w:lang w:eastAsia="en-US"/>
        </w:rPr>
      </w:pPr>
      <w:r w:rsidRPr="0063004A">
        <w:rPr>
          <w:rFonts w:eastAsia="Calibri"/>
          <w:b/>
          <w:bCs/>
          <w:sz w:val="20"/>
          <w:lang w:eastAsia="en-US"/>
        </w:rPr>
        <w:t>2. ВЗАИМОДЕЙСТВИЕ В РАМКАХ ОХРАНЫ ТРУДА, ПРОМЫШЛЕННОЙ БЕЗОПАСНОСТИ, ПОЖАРНОЙ БЕЗОПАСНОСТИ И ОХРАНЫ ОКРУЖАЮЩЕЙ СРЕДЫ</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2.1. Документация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2.1.1. Подрядчик обязан выполнить оценку рисков для каждого вида Работ по Договору и предоставить формы оценки рисков на согласование Заказчика до начала производства Работ. Представитель Заказчика должен ознакомиться с предоставленными формами оценки рисков и одобрить их, либо вернуть Подрядчику для устранения замечаний.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2.1.2. Для получения допуска к выполнению работ, перед вводным инструктажем, Подрядчик и привлеченные им для производства работ субподрядчики должны предоставить представителю Заказчика копии следующих документов: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лицензий, предоставляющих право на осуществление видов деятельности, подлежащих лицензированию в соответствии с требованиями Федерального закона «О лицензировании отдельных видов деятельности» от 04.05.2011 N 99-ФЗ, выписка из реестра саморегулируемых организаций в подтверждении членства в данной организации;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Разрешения, согласия, согласования, результаты экспертиз;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Список работников подрядной (в </w:t>
      </w:r>
      <w:proofErr w:type="spellStart"/>
      <w:r w:rsidRPr="0063004A">
        <w:rPr>
          <w:rFonts w:eastAsia="Calibri"/>
          <w:sz w:val="20"/>
          <w:lang w:eastAsia="en-US"/>
        </w:rPr>
        <w:t>т.ч</w:t>
      </w:r>
      <w:proofErr w:type="spellEnd"/>
      <w:r w:rsidRPr="0063004A">
        <w:rPr>
          <w:rFonts w:eastAsia="Calibri"/>
          <w:sz w:val="20"/>
          <w:lang w:eastAsia="en-US"/>
        </w:rPr>
        <w:t xml:space="preserve">. субподрядной) организации, которые непосредственно будут осуществлять работы на территории Заказчика с указанием ФИО, должности/профессии, подписанный руководителем организации. В случае необходимости производства работ иностранными гражданами, Подрядчик обязан предоставить разрешения </w:t>
      </w:r>
      <w:r w:rsidRPr="0063004A">
        <w:rPr>
          <w:rFonts w:eastAsia="Calibri"/>
          <w:sz w:val="20"/>
          <w:lang w:eastAsia="en-US"/>
        </w:rPr>
        <w:lastRenderedPageBreak/>
        <w:t xml:space="preserve">на право работы в регионе, соответствующем месту проведения работ. При изменении списка работников, осуществляющих работы на территории Заказчика, Подрядчик обязан до направления нового работника предоставить Заказчику обновленный список: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заключений предварительного (периодического) медицинского осмотра (обследования), проводимых в порядке, установленном Приказом Министерства здравоохранения и социального развития РФ;</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документов, подтверждающих соответствие квалификации работников и допуск к выполнению работ по данной профессии (протоколы, удостоверения и иные документы, подтверждающие проведение необходимого обучения, инструктажей, проверку знаний и аттестацию работников в соответствии с требованиями нормативной документации РФ);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приказа о назначении лица, ответственного за безопасную организацию и проведение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приказа о назначении лица, ответственного за соблюдение норм и требований по охране труда и промышленной безопасности;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документов, подтверждающих назначение ответственных лиц, имеющих право на ведение работ с повышенной опасностью и выдающих акты-допуски и наряды-допуски;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перечня документов и самих документов, подтверждающих проведение периодических поверок, осмотров, испытаний оборудования, приборов, оснастки, механизмов, включая электрифицированный инструмент, которые будут использованы при производстве работ на территории Заказчика;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приказа о назначении лица, ответственного за электробезопасность и пожарную безопасность;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технологическую документацию (проект производства работ, план производства работ, технологическая карта) в соответствии с видами выполняемых работ (при необходимости);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оценки риска для каждого вида выполняемых работ, согласованная с координатором;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списка транспортных средств и механизированного оборудования, которые будут использованы им на объекте Заказчика;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приказа о назначении лица, ответственного за обращение с отходами на территории Заказчика;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копии договоров на обращение с отходами (ТКО – в случае пребывания на территории Заказчика более 10 человек в течение 1 месяца (минимум); для опасных отходов, кроме лома черных и цветных металлов – независимо от количества персонала и сроков нахождения на территории Заказчика);</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документы, подтверждающие правомерное привлечение к работам работников Подрядчика в случае, если они являются иностранными гражданами и (или)лицами без гражданства;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документы, подтверждающие качество материалов, оборудования, выполняемых работ, оказываемых услуг и (или) их соответствие обязательным требованиям, в </w:t>
      </w:r>
      <w:proofErr w:type="spellStart"/>
      <w:r w:rsidRPr="0063004A">
        <w:rPr>
          <w:rFonts w:eastAsia="Calibri"/>
          <w:sz w:val="20"/>
          <w:lang w:eastAsia="en-US"/>
        </w:rPr>
        <w:t>т.ч</w:t>
      </w:r>
      <w:proofErr w:type="spellEnd"/>
      <w:r w:rsidRPr="0063004A">
        <w:rPr>
          <w:rFonts w:eastAsia="Calibri"/>
          <w:sz w:val="20"/>
          <w:lang w:eastAsia="en-US"/>
        </w:rPr>
        <w:t xml:space="preserve">. в части безопасности (например, паспорт качества, сертификаты соответствия, декларации о соответствии, разрешения);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в случае привлечения субподрядчиков – документов, перечисленных выше и подтверждающих их обязательства в отношении охраны труда и промышленной безопасности.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Подрядчик заверяет, что представляемые им вышеуказанные документы (их оригиналы и (или) заверенные копии) являются достоверными. Заказчик полагается на заверение Подрядчика. Заверение считается недостоверным в каждом случае, когда Подрядчиком предоставлены документы, которые: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являются оформленными не по установленной законодательством РФ, Договором, документами к нему форме и (или)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являются недействительными, аннулированными или не подлежащими применению (в частности, в связи с изменением законодательства) и (или)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получены и предоставлены Подрядчиком путём подлога, подделки, фальсификации, взаимодействия с лицами, не имеющими права (разрешения) на выдачу таких документов и (или)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предоставлены Подрядчику третьими лицами и имеют один из указанных выше признаков и переданы Подрядчиком Заказчику без проверки таких документов на предмет наличия указанных признаков. Недостоверность заверения может быть подтверждена Заказчиком любыми способами, информацией, документами. Заказчик вправе самостоятельно проверять достоверность заверения, в том числе в случаях, когда информация о недостоверности заверения получена им от любых третьих лиц.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2.1.3. Перед началом работы на террит</w:t>
      </w:r>
      <w:r w:rsidR="00934E9C">
        <w:rPr>
          <w:rFonts w:eastAsia="Calibri"/>
          <w:sz w:val="20"/>
          <w:lang w:eastAsia="en-US"/>
        </w:rPr>
        <w:t xml:space="preserve">ории действующего производства </w:t>
      </w:r>
      <w:r w:rsidRPr="0063004A">
        <w:rPr>
          <w:rFonts w:eastAsia="Calibri"/>
          <w:sz w:val="20"/>
          <w:lang w:eastAsia="en-US"/>
        </w:rPr>
        <w:t xml:space="preserve">Заказчик и Подрядчик (либо как генеральный Подрядчик в случае привлечения субподрядных организаций) </w:t>
      </w:r>
      <w:r w:rsidRPr="0063004A">
        <w:rPr>
          <w:rFonts w:eastAsia="Calibri"/>
          <w:b/>
          <w:sz w:val="20"/>
          <w:lang w:eastAsia="en-US"/>
        </w:rPr>
        <w:t>обязаны оформить акт–допуск</w:t>
      </w:r>
      <w:r w:rsidRPr="0063004A">
        <w:rPr>
          <w:rFonts w:eastAsia="Calibri"/>
          <w:sz w:val="20"/>
          <w:lang w:eastAsia="en-US"/>
        </w:rPr>
        <w:t xml:space="preserve"> или наряд-допуск. Акт-допуск выдают на время производства работ на срок, определяемый договором на производств</w:t>
      </w:r>
      <w:r w:rsidR="00934E9C">
        <w:rPr>
          <w:rFonts w:eastAsia="Calibri"/>
          <w:sz w:val="20"/>
          <w:lang w:eastAsia="en-US"/>
        </w:rPr>
        <w:t xml:space="preserve">о работ, но не более чем на 12 </w:t>
      </w:r>
      <w:r w:rsidRPr="0063004A">
        <w:rPr>
          <w:rFonts w:eastAsia="Calibri"/>
          <w:sz w:val="20"/>
          <w:lang w:eastAsia="en-US"/>
        </w:rPr>
        <w:t>месяцев. При необходимости ведения работ после истечения срока действия акта-допуска составляют новый акт-допуск на следующий срок. Акт-допуск составляют совместно заказчик и подрядчик в двух экземплярах. Акт-допуск выдается Подрядчику при предоставлении им необходимой для безопасного производства работ документац</w:t>
      </w:r>
      <w:r w:rsidR="00934E9C">
        <w:rPr>
          <w:rFonts w:eastAsia="Calibri"/>
          <w:sz w:val="20"/>
          <w:lang w:eastAsia="en-US"/>
        </w:rPr>
        <w:t xml:space="preserve">ии. В акте-допуске указываются </w:t>
      </w:r>
      <w:r w:rsidRPr="0063004A">
        <w:rPr>
          <w:rFonts w:eastAsia="Calibri"/>
          <w:sz w:val="20"/>
          <w:lang w:eastAsia="en-US"/>
        </w:rPr>
        <w:t>вредные и</w:t>
      </w:r>
      <w:r w:rsidR="00934E9C">
        <w:rPr>
          <w:rFonts w:eastAsia="Calibri"/>
          <w:sz w:val="20"/>
          <w:lang w:eastAsia="en-US"/>
        </w:rPr>
        <w:t xml:space="preserve"> опасные факторы, определяются </w:t>
      </w:r>
      <w:r w:rsidRPr="0063004A">
        <w:rPr>
          <w:rFonts w:eastAsia="Calibri"/>
          <w:sz w:val="20"/>
          <w:lang w:eastAsia="en-US"/>
        </w:rPr>
        <w:t>границы участка или объекта, где подрядна</w:t>
      </w:r>
      <w:r w:rsidR="00934E9C">
        <w:rPr>
          <w:rFonts w:eastAsia="Calibri"/>
          <w:sz w:val="20"/>
          <w:lang w:eastAsia="en-US"/>
        </w:rPr>
        <w:t xml:space="preserve">я организация выполняет работы </w:t>
      </w:r>
      <w:r w:rsidRPr="0063004A">
        <w:rPr>
          <w:rFonts w:eastAsia="Calibri"/>
          <w:sz w:val="20"/>
          <w:lang w:eastAsia="en-US"/>
        </w:rPr>
        <w:t>и несет ответственность за их безопасное производство.</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2.1.4. Подрядчик обязуется предоставлять по первому требованию Заказчика любую другую, не указанную в п.2.1.2, документацию, касающуюся деятельности Подрядчика в области ОТ, ПБ, пожарной безопасности и ООС, связанную с выполнением Работ по Договору (договорам), обеспечить прохождение вводного инструктажа работниками Подрядчика.</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ab/>
        <w:t xml:space="preserve">Проводить первичный, повторный, внеплановый и целевой инструктажи для своих работников, а также обучение по охране труда, обучение и аттестацию в области промышленной безопасности в соответствии со своей локальной нормативной документацией и соблюдением требований действующего законодательства. Допускать к производству работ персонал с квалификацией соответствующей выполняемой работе.   Обеспечить выдачу сменных </w:t>
      </w:r>
      <w:r w:rsidRPr="0063004A">
        <w:rPr>
          <w:rFonts w:eastAsia="Calibri"/>
          <w:sz w:val="20"/>
          <w:lang w:eastAsia="en-US"/>
        </w:rPr>
        <w:lastRenderedPageBreak/>
        <w:t>наряд-заданий и проведение инструктажа по безопасному проведению работ для работников в соответствии с ЛНД Подрядчика.</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2.1.5. Любые изменения в порядке выполнения работ, списке задействованных сотрудников, списке используемого для работ оборудования и материалов должны быть предварительно согласованы с Заказчиком (в лице Координатора) и соответствующие изменения должны быть внесены в формы оценки рисков подрядных работ. </w:t>
      </w:r>
    </w:p>
    <w:p w:rsidR="0063004A" w:rsidRPr="0063004A" w:rsidRDefault="0063004A" w:rsidP="0063004A">
      <w:pPr>
        <w:autoSpaceDE w:val="0"/>
        <w:autoSpaceDN w:val="0"/>
        <w:adjustRightInd w:val="0"/>
        <w:jc w:val="both"/>
        <w:rPr>
          <w:rFonts w:eastAsia="Calibri"/>
          <w:b/>
          <w:sz w:val="20"/>
          <w:lang w:eastAsia="en-US"/>
        </w:rPr>
      </w:pPr>
      <w:r w:rsidRPr="0063004A">
        <w:rPr>
          <w:rFonts w:eastAsia="Calibri"/>
          <w:b/>
          <w:sz w:val="20"/>
          <w:lang w:eastAsia="en-US"/>
        </w:rPr>
        <w:t xml:space="preserve">2.2. Проверки.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Заказчик вправе осуществлять проверки в любое время суток по соблюдению Подрядчиком требований ОТ, ПБ, пожарной безопасности и ООС на объектах ведения Работ, выполняемых согласно Договору, с составлением Акта установленной формы при выявлении нарушений. В случае выявления Заказчиком в результате проверки, или каким-либо иным образом, случаев нарушения Подрядчиком требований ОТ, ПБ пожарной безопасности, и ООС, Подрядчик обязан в течение 8 часов разработать и согласовывать с Заказчиком План корректирующих мероприятий, где определяет этапы и сроки устранения данного нарушения. Подрядчик обязан устранить все выявленные нарушения требований ОТ, ПБ, пожарной безопасности и ООС и предоставить письменный Отчет об их выполнении </w:t>
      </w:r>
      <w:proofErr w:type="gramStart"/>
      <w:r w:rsidRPr="0063004A">
        <w:rPr>
          <w:rFonts w:eastAsia="Calibri"/>
          <w:sz w:val="20"/>
          <w:lang w:eastAsia="en-US"/>
        </w:rPr>
        <w:t>в срок</w:t>
      </w:r>
      <w:proofErr w:type="gramEnd"/>
      <w:r w:rsidRPr="0063004A">
        <w:rPr>
          <w:rFonts w:eastAsia="Calibri"/>
          <w:sz w:val="20"/>
          <w:lang w:eastAsia="en-US"/>
        </w:rPr>
        <w:t xml:space="preserve"> указанный в Плане. Ненадлежащее выполнение и (или) несвоевременное выполнение Подрядчиком необходимых мер по проведению корректирующих мероприятий, оговоренных сторонами, является основанием для прекращения действия Договора Заказчиком в одностороннем порядке.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В случае расторжения Договора по указанной выше причине, работы, выполненные по Договору, для которых оформлены и подписаны с двух сторон акты сдачи-приемки, оплачиваются в полном объеме. </w:t>
      </w:r>
    </w:p>
    <w:p w:rsidR="0063004A" w:rsidRPr="0063004A" w:rsidRDefault="0063004A" w:rsidP="0063004A">
      <w:pPr>
        <w:autoSpaceDE w:val="0"/>
        <w:autoSpaceDN w:val="0"/>
        <w:adjustRightInd w:val="0"/>
        <w:jc w:val="both"/>
        <w:rPr>
          <w:rFonts w:eastAsia="Calibri"/>
          <w:b/>
          <w:sz w:val="20"/>
          <w:lang w:eastAsia="en-US"/>
        </w:rPr>
      </w:pPr>
      <w:r w:rsidRPr="0063004A">
        <w:rPr>
          <w:rFonts w:eastAsia="Calibri"/>
          <w:b/>
          <w:sz w:val="20"/>
          <w:lang w:eastAsia="en-US"/>
        </w:rPr>
        <w:t xml:space="preserve">2.3. Происшествия и уведомления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2.3.1. Представитель Заказчика обязан сообщить Подрядчику номера и места расположения телефонов для подачи сигнала тревоги, вызова скорой помощи и других служб экстренного реагирования.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До начала выполнения работ Подрядчик должен разработать и согласовать с Координатором План эвакуации</w:t>
      </w:r>
      <w:r w:rsidRPr="0063004A">
        <w:rPr>
          <w:rFonts w:eastAsia="Calibri"/>
          <w:color w:val="000000"/>
          <w:sz w:val="20"/>
          <w:lang w:eastAsia="en-US"/>
        </w:rPr>
        <w:t xml:space="preserve"> </w:t>
      </w:r>
      <w:r w:rsidRPr="0063004A">
        <w:rPr>
          <w:rFonts w:eastAsia="Calibri"/>
          <w:sz w:val="20"/>
          <w:lang w:eastAsia="en-US"/>
        </w:rPr>
        <w:t xml:space="preserve">случай чрезвычайной ситуации.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Аварии, инциденты, пожары, возгорания, несчастные случаи, происшествия, микротравмы, дорожно-транспортные происшествия, произошедшие в процессе производства Работ и в которых участвовал или пострадал персонал Заказчика, Подрядчика, субподрядчика, привлеченного Подрядчиком, или иных третьих лиц, равно как и с их оборудованием, имуществом, подлежат регистрации, учету и передаче информации об этом в письменной форме Подрядчиком Заказчику немедленно, и в соответствующие государственные органы, в случае если это необходимо, в соответствии с действующим законодательством, в течение 24-х часов с момента их возникновения. </w:t>
      </w:r>
    </w:p>
    <w:p w:rsidR="0063004A" w:rsidRPr="0063004A" w:rsidRDefault="0063004A" w:rsidP="0063004A">
      <w:pPr>
        <w:autoSpaceDE w:val="0"/>
        <w:autoSpaceDN w:val="0"/>
        <w:adjustRightInd w:val="0"/>
        <w:jc w:val="both"/>
        <w:rPr>
          <w:sz w:val="20"/>
          <w:lang w:eastAsia="zh-CN"/>
        </w:rPr>
      </w:pPr>
      <w:r w:rsidRPr="0063004A">
        <w:rPr>
          <w:sz w:val="20"/>
          <w:lang w:eastAsia="zh-CN"/>
        </w:rPr>
        <w:t>2.3.2. При возникновении с</w:t>
      </w:r>
      <w:r w:rsidR="00934E9C">
        <w:rPr>
          <w:sz w:val="20"/>
          <w:lang w:eastAsia="zh-CN"/>
        </w:rPr>
        <w:t xml:space="preserve">лучаев, упомянутых в п. </w:t>
      </w:r>
      <w:proofErr w:type="gramStart"/>
      <w:r w:rsidR="00934E9C">
        <w:rPr>
          <w:sz w:val="20"/>
          <w:lang w:eastAsia="zh-CN"/>
        </w:rPr>
        <w:t>2.3.1.,</w:t>
      </w:r>
      <w:proofErr w:type="gramEnd"/>
      <w:r w:rsidR="00934E9C">
        <w:rPr>
          <w:sz w:val="20"/>
          <w:lang w:eastAsia="zh-CN"/>
        </w:rPr>
        <w:t xml:space="preserve"> </w:t>
      </w:r>
      <w:r w:rsidRPr="0063004A">
        <w:rPr>
          <w:sz w:val="20"/>
          <w:lang w:eastAsia="zh-CN"/>
        </w:rPr>
        <w:t xml:space="preserve">Подрядчик обязан создать комиссию по их расследованию и принять необходимые действия для устранения их последствий и повреждений. При несчастном случае, произошедшем с работником Подрядчика, Заказчика, субподрядчиков, привлеченных Подрядчиком, расследование проводится в соответствии с Трудовым кодексом РФ, Приказ Минтруда России от 20.04.2022 N 223н "Об утверждении Положения об особенностях расследования несчастных случаев на производстве в отдельных отраслях и организациях, форм документов, соответствующих классификаторов, необходимых для расследования несчастных случаев на производстве" </w:t>
      </w:r>
      <w:r w:rsidRPr="0063004A">
        <w:rPr>
          <w:rFonts w:eastAsia="Calibri"/>
          <w:sz w:val="20"/>
          <w:lang w:eastAsia="en-US"/>
        </w:rPr>
        <w:t>(Зарегистрировано в Минюсте России 01.06.2022 N 68673</w:t>
      </w:r>
      <w:r w:rsidRPr="0063004A">
        <w:rPr>
          <w:sz w:val="20"/>
          <w:lang w:eastAsia="zh-CN"/>
        </w:rPr>
        <w:t xml:space="preserve">), а также в соответствии с требованиями Заказчика, изложенными в настоящем Соглашении. По итогам расследования Подрядчик представляет Заказчику материалы расследования происшествий. Подрядчик обязуется включать в комиссию по расследованию происшествия представителей Заказчика (по решению Заказчика), либо направлять своих представителей для участия в работе комиссии Заказчика по расследованию происшествий (в случае организации Заказчиком расследования). В ходе расследования, при оперативном выезде на место происшествия, Подрядчик обеспечивает доступ представителей Заказчика к документации, оборудованию, персоналу. </w:t>
      </w:r>
    </w:p>
    <w:p w:rsidR="0063004A" w:rsidRPr="0063004A" w:rsidRDefault="0063004A" w:rsidP="0063004A">
      <w:pPr>
        <w:autoSpaceDE w:val="0"/>
        <w:autoSpaceDN w:val="0"/>
        <w:adjustRightInd w:val="0"/>
        <w:jc w:val="both"/>
        <w:rPr>
          <w:rFonts w:eastAsia="Calibri"/>
          <w:b/>
          <w:sz w:val="20"/>
          <w:lang w:eastAsia="en-US"/>
        </w:rPr>
      </w:pPr>
      <w:r w:rsidRPr="0063004A">
        <w:rPr>
          <w:rFonts w:eastAsia="Calibri"/>
          <w:b/>
          <w:sz w:val="20"/>
          <w:lang w:eastAsia="en-US"/>
        </w:rPr>
        <w:t xml:space="preserve">2.4. Совещания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2.4.1. Руководитель подрядной организации или его уполномоченный представитель и (или) Ответственное лицо за соблюдением правил ОТ, ПБ, пожарной безопасности и ООС обязаны принимать участие в совещаниях по вопросам ОТ, ПБ, пожарной безопасности и ООС, созываемых Заказчиком, и ознакомить своих работников, работников субподрядчиков, привлекаемых Подрядчиком, с информацией, распространяемой на совещаниях, а также со всеми требованиями Заказчика в области ОТ, ПБ, пожарной безопасности и ООС. </w:t>
      </w:r>
    </w:p>
    <w:p w:rsid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2.4.2. Подрядчик ответственен за поддержание и постоянное повышение уровня компетенции своих работников в области ОТ, ПБ, пожарной безопасности и ООС и обеспечивает их участие в инструктажах, проводимых Заказчиком, по вопросам ОТ, ПБ, пожарной безопасности и ООС. Подрядчик обязан следить за изменениями законодательства в области ОТ, ПБ, пожарной безопасности и ООС и своевременно доводить до сведения своим сотрудникам о данных изменениях. </w:t>
      </w:r>
    </w:p>
    <w:p w:rsidR="00934E9C" w:rsidRPr="0063004A" w:rsidRDefault="00934E9C" w:rsidP="0063004A">
      <w:pPr>
        <w:autoSpaceDE w:val="0"/>
        <w:autoSpaceDN w:val="0"/>
        <w:adjustRightInd w:val="0"/>
        <w:jc w:val="both"/>
        <w:rPr>
          <w:rFonts w:eastAsia="Calibri"/>
          <w:sz w:val="20"/>
          <w:lang w:eastAsia="en-US"/>
        </w:rPr>
      </w:pPr>
    </w:p>
    <w:p w:rsidR="0063004A" w:rsidRPr="0063004A" w:rsidRDefault="0063004A" w:rsidP="0063004A">
      <w:pPr>
        <w:autoSpaceDE w:val="0"/>
        <w:autoSpaceDN w:val="0"/>
        <w:adjustRightInd w:val="0"/>
        <w:jc w:val="center"/>
        <w:rPr>
          <w:rFonts w:eastAsia="Calibri"/>
          <w:sz w:val="20"/>
          <w:lang w:eastAsia="en-US"/>
        </w:rPr>
      </w:pPr>
      <w:r w:rsidRPr="0063004A">
        <w:rPr>
          <w:rFonts w:eastAsia="Calibri"/>
          <w:b/>
          <w:bCs/>
          <w:sz w:val="20"/>
          <w:lang w:eastAsia="en-US"/>
        </w:rPr>
        <w:t>3. ПОРЯДОК ПРОИЗВОДСТВА РАБОТ</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bCs/>
          <w:sz w:val="20"/>
          <w:lang w:eastAsia="en-US"/>
        </w:rPr>
        <w:t xml:space="preserve">3.1. Персонал Подрядчика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Все сотрудники, которых Подрядчик предлагает привлекать для производства Работ, не должны иметь противопоказаний по состоянию здоровья для исполнения своих обязанностей в соответствии с требованиями законодательства РФ.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До начала производства Работ по Договору персонал Подрядчика, в </w:t>
      </w:r>
      <w:proofErr w:type="spellStart"/>
      <w:r w:rsidRPr="0063004A">
        <w:rPr>
          <w:rFonts w:eastAsia="Calibri"/>
          <w:sz w:val="20"/>
          <w:lang w:eastAsia="en-US"/>
        </w:rPr>
        <w:t>т.ч</w:t>
      </w:r>
      <w:proofErr w:type="spellEnd"/>
      <w:r w:rsidRPr="0063004A">
        <w:rPr>
          <w:rFonts w:eastAsia="Calibri"/>
          <w:sz w:val="20"/>
          <w:lang w:eastAsia="en-US"/>
        </w:rPr>
        <w:t xml:space="preserve">. субподрядчика должен пройти вводный инструктаж по охране труда, ознакомление с внутренними процедурами (документами) Заказчика по ОТ и ПБ, а также по вопросам экологических аспектов деятельности Подрядчика на территории Заказчика ДЗО.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Вводный инструктаж проводится только при предоставлении документов в соответствии со списком по пункту 2.1.2.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После проведения инструктажей, представитель Заказчика, подписывает заявку Подрядчика, на основании которой сотрудник Службы безопасности Заказчика выдает пропуск установленного образца.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lastRenderedPageBreak/>
        <w:t xml:space="preserve">Находясь на территории Заказчика, работники Подрядчика должны иметь графический знак своей компании на защитной каске или на видимом участке одежды, а также иметь при себе пропуск, выданный уполномоченным представителем Заказчика.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Объем требуемой подготовки работников Подрядчика зависит от вида выполняемых работ и устанавливается Заказчиком. В случае выявления Заказчиком, недостаточной компетенции, профессиональных знаний, навыков у сотрудников Подрядчика, Заказчик имеет право потребовать от Подрядчика проведения внеочередной проверки знаний или замены сотрудника.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Подрядчик должен обеспечить, чтобы весь персонал Подрядчика, его субподрядчиков, занятый в производстве Работ, содержал свои рабочие места в надлежащем порядке и чистоте максимально возможной в данных условиях с целью снижения риска нанесения травм, причинения ущерба имуществу, а также задержек производства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Если Договором не предусмотрены другие условия, Подрядчик должен самостоятельно организовать санитарно-бытовые условия для своих работников (бытовые помещения, туалеты, питание).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Находясь на территории Заказчика, персоналу Подрядчика и привлеченных субподрядчиков запрещается выходить за рамки отведенной Подрядчику для выполнения работ территории. Если акт разграничения ответственности не предусмотрен, то Персонал подрядчика обязан осуществлять перемещение по территории Заказчика исключительно по служебной необходимости. При этом вход на действующее производство и в зоны проведения работ разрешается только по предварительному согласованию Координатора Заказчика.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Заказчик имеет право возражать против привлечения к производству Работ или закрывать доступ на свою территорию для работников Подрядчика, его субподрядчиков, а также требовать их отстранения от Работ, а Подрядчик обязан отстранять от работ работников, в случае, если такие работники нарушают правила ОТ, ПБ, пожарной безопасности и ООС, установленные законодательством РФ, настоящим Соглашением, демонстрируют неприемлемое поведение, проявляют некомпетентность или халатность при исполнении своих обязанностей.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3.1.1. </w:t>
      </w:r>
      <w:r w:rsidRPr="0063004A">
        <w:rPr>
          <w:rFonts w:eastAsia="Calibri"/>
          <w:b/>
          <w:sz w:val="20"/>
          <w:lang w:eastAsia="en-US"/>
        </w:rPr>
        <w:t>Для выполнения работ по договору Подрядчик приказом назначает Ответственное лицо за соблюдение правил ОТ, ПБ, пожарной безопасности и ООС, которое должно находиться на территории производства Работ в течение рабочего времени всего срока действия Договора</w:t>
      </w:r>
      <w:r w:rsidRPr="0063004A">
        <w:rPr>
          <w:rFonts w:eastAsia="Calibri"/>
          <w:sz w:val="20"/>
          <w:lang w:eastAsia="en-US"/>
        </w:rPr>
        <w:t xml:space="preserve">. Данное лицо должно иметь квалификацию, необходимую для выполнения данной работы, а также обладать полномочиями давать указания и принимать меры по предотвращению последствий несоблюдения требований ОТ, ПБ, пожарной безопасности и ООС, подписывать Акты выявленных нарушений, а также проводить необходимые тренинги, </w:t>
      </w:r>
      <w:proofErr w:type="gramStart"/>
      <w:r w:rsidRPr="0063004A">
        <w:rPr>
          <w:rFonts w:eastAsia="Calibri"/>
          <w:sz w:val="20"/>
          <w:lang w:eastAsia="en-US"/>
        </w:rPr>
        <w:t>инструктажи,  осуществлять</w:t>
      </w:r>
      <w:proofErr w:type="gramEnd"/>
      <w:r w:rsidRPr="0063004A">
        <w:rPr>
          <w:rFonts w:eastAsia="Calibri"/>
          <w:sz w:val="20"/>
          <w:lang w:eastAsia="en-US"/>
        </w:rPr>
        <w:t xml:space="preserve"> производственный контроль и иные полномочия, необходимые для выполнения им своих обязанностей.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В случае выполнения работ на территории Заказчика персоналом Подрядчика в составе 50 и более работников, Подрядчик обязан обеспечить постоянное присутствие на территории Заказчика специалиста(-</w:t>
      </w:r>
      <w:proofErr w:type="spellStart"/>
      <w:r w:rsidRPr="0063004A">
        <w:rPr>
          <w:rFonts w:eastAsia="Calibri"/>
          <w:sz w:val="20"/>
          <w:lang w:eastAsia="en-US"/>
        </w:rPr>
        <w:t>ов</w:t>
      </w:r>
      <w:proofErr w:type="spellEnd"/>
      <w:r w:rsidRPr="0063004A">
        <w:rPr>
          <w:rFonts w:eastAsia="Calibri"/>
          <w:sz w:val="20"/>
          <w:lang w:eastAsia="en-US"/>
        </w:rPr>
        <w:t xml:space="preserve">) по охране труда с соответствующей квалификацией.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3.1.2. Подрядчик гарантирует, что его работники, работники его субподрядчиков, и, при необходимости, работники его поставщиков и субпоставщиков ознакомлены с требованиями, изложенными в данном Соглашении и соблюдают их.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3.1.3. При нахождении на территории производства работ нескольких Подрядных организаций, Подрядчик должен согласовывать с Координатором Заказчика дополнительные мероприятия по ОТ, ПБ, пожарной безопасности и ООС для обеспечения безопасности при проведении смежных работ. </w:t>
      </w:r>
    </w:p>
    <w:p w:rsidR="0063004A" w:rsidRPr="0063004A" w:rsidRDefault="0063004A" w:rsidP="0063004A">
      <w:pPr>
        <w:autoSpaceDE w:val="0"/>
        <w:autoSpaceDN w:val="0"/>
        <w:adjustRightInd w:val="0"/>
        <w:jc w:val="both"/>
        <w:rPr>
          <w:rFonts w:eastAsia="Calibri"/>
          <w:b/>
          <w:sz w:val="20"/>
          <w:lang w:eastAsia="en-US"/>
        </w:rPr>
      </w:pPr>
      <w:r w:rsidRPr="0063004A">
        <w:rPr>
          <w:rFonts w:eastAsia="Calibri"/>
          <w:sz w:val="20"/>
          <w:lang w:eastAsia="en-US"/>
        </w:rPr>
        <w:t xml:space="preserve">3.1.4. </w:t>
      </w:r>
      <w:r w:rsidRPr="0063004A">
        <w:rPr>
          <w:rFonts w:eastAsia="Calibri"/>
          <w:b/>
          <w:sz w:val="20"/>
          <w:lang w:eastAsia="en-US"/>
        </w:rPr>
        <w:t xml:space="preserve">Подрядчик обязан оформить наряд-допуск </w:t>
      </w:r>
      <w:proofErr w:type="gramStart"/>
      <w:r w:rsidRPr="0063004A">
        <w:rPr>
          <w:rFonts w:eastAsia="Calibri"/>
          <w:b/>
          <w:sz w:val="20"/>
          <w:lang w:eastAsia="en-US"/>
        </w:rPr>
        <w:t>на выполнением</w:t>
      </w:r>
      <w:proofErr w:type="gramEnd"/>
      <w:r w:rsidRPr="0063004A">
        <w:rPr>
          <w:rFonts w:eastAsia="Calibri"/>
          <w:b/>
          <w:sz w:val="20"/>
          <w:lang w:eastAsia="en-US"/>
        </w:rPr>
        <w:t xml:space="preserve"> работ повышенной опасности, организовать проведение инструктажа по безопасному ведению работ и проконтролировать рабочий процесс: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Работ с применением грузоподъемных механизмов и других строительных машин в охранных зонах воздушных линий электропередач, </w:t>
      </w:r>
      <w:proofErr w:type="spellStart"/>
      <w:r w:rsidRPr="0063004A">
        <w:rPr>
          <w:rFonts w:eastAsia="Calibri"/>
          <w:sz w:val="20"/>
          <w:lang w:eastAsia="en-US"/>
        </w:rPr>
        <w:t>газонефтепроводов</w:t>
      </w:r>
      <w:proofErr w:type="spellEnd"/>
      <w:r w:rsidRPr="0063004A">
        <w:rPr>
          <w:rFonts w:eastAsia="Calibri"/>
          <w:sz w:val="20"/>
          <w:lang w:eastAsia="en-US"/>
        </w:rPr>
        <w:t xml:space="preserve">, продуктопроводов, складов легковоспламеняющихся или горючих жидкостей, горючих или сжиженных газов;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электросварочных и газосварочных работ вне постоянных сварочных постов на временных местах;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Газоопасных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Огневых работ всех видов в производственных помещениях, на материальных складах в местах хранения ГСМ и других сгораемых материалов;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резервуарах для хранения ГСМ и в других закрытых емкостях и труднодоступных пространствах;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Работ с горючими утеплителями;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Земляных работ в охранных зонах подземных электрических </w:t>
      </w:r>
      <w:proofErr w:type="gramStart"/>
      <w:r w:rsidRPr="0063004A">
        <w:rPr>
          <w:rFonts w:eastAsia="Calibri"/>
          <w:sz w:val="20"/>
          <w:lang w:eastAsia="en-US"/>
        </w:rPr>
        <w:t>сетей,  систем</w:t>
      </w:r>
      <w:proofErr w:type="gramEnd"/>
      <w:r w:rsidRPr="0063004A">
        <w:rPr>
          <w:rFonts w:eastAsia="Calibri"/>
          <w:sz w:val="20"/>
          <w:lang w:eastAsia="en-US"/>
        </w:rPr>
        <w:t xml:space="preserve"> водоснабжения и водоотведения;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Работ с применением едких, ядовитых, взрывчатых веществ;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Работ по разборке зданий, сооружений;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Работ на высоте вблизи не огражденных перепадов по высоте 1,8 и более;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Работ в замкнутом пространстве.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В других случаях, установленных требованиями законодательства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В случае изменения условий проведения работ наряд-допуск аннулируется, и выполнение работ разрешается только после внесения правок в форму оценки рисков и выдачи нового наряда-допуска.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В оценке рисков, ПОС (проекте организации строительства) и ППР (проекте проведения работ) должны быть указаны конкретные меры безопасности при производстве данных работ с привязкой к конкретным условиям и месту.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3.1.5. Запрещается использование коммуникаций (электричество, вода, сжатый воздух и т.д.) без письменного разрешения уполномоченного представителя Заказчика. Включение и выключение технологического оборудования должно выполняться персоналом Заказчика после получения письменной заявки от полномочного представителя Подрядчика.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3.1.6. Подрядчик должен обеспечить все места производства работ сигнальными средствами коллективной защиты, знаками безопасности (предупреждающими, запрещающими, указательными, предписывающими), а также </w:t>
      </w:r>
      <w:r w:rsidRPr="0063004A">
        <w:rPr>
          <w:rFonts w:eastAsia="Calibri"/>
          <w:sz w:val="20"/>
          <w:lang w:eastAsia="en-US"/>
        </w:rPr>
        <w:lastRenderedPageBreak/>
        <w:t xml:space="preserve">средствами противопожарной защиты (огнетушителями) </w:t>
      </w:r>
      <w:proofErr w:type="gramStart"/>
      <w:r w:rsidRPr="0063004A">
        <w:rPr>
          <w:rFonts w:eastAsia="Calibri"/>
          <w:sz w:val="20"/>
          <w:lang w:eastAsia="en-US"/>
        </w:rPr>
        <w:t>там где</w:t>
      </w:r>
      <w:proofErr w:type="gramEnd"/>
      <w:r w:rsidRPr="0063004A">
        <w:rPr>
          <w:rFonts w:eastAsia="Calibri"/>
          <w:sz w:val="20"/>
          <w:lang w:eastAsia="en-US"/>
        </w:rPr>
        <w:t xml:space="preserve"> это необходимо, согласно требований законодательства РФ и данного Соглашения.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bCs/>
          <w:sz w:val="20"/>
          <w:lang w:eastAsia="en-US"/>
        </w:rPr>
        <w:t xml:space="preserve">3.2. Оборудование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3.2.1. С целью обеспечения эффективного и безопасного производства Работ, а также недопущения простоя, Подрядчик должен поставлять оборудование надлежащего качества, отвечающее требованиям законодательства РФ, соответствующих ГОСТов, технических условий и требованиям Заказчика. Такое оборудование снабжается необходимыми техническими паспортами, сертификатами, инструкциями и разрешениями, требуемыми согласно действующему законодательству РФ.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Все оборудование должно использоваться по назначению, с соблюдением требований правил эксплуатации и правил техники безопасности, установленных действующим законодательством Российской Федерации, настоящим Соглашением и содержаться в безопасном, рабочем состоянии.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С целью проверки описанных выше требований, перед началом работ, а также в процессе выполнения работ Координатор, представители службы ОТ и ПБ и другие работники Заказчика имеют право проверять соответствующую документацию и проводить визуальный осмотр оборудования.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Запрещено использовать оборудование, механизмы, инструменты, находящиеся в неисправном состоянии и имеющие недействующие, просроченные по срокам проверки предохранительные устройства (устройства и приборы блокировки, фиксации и аварийной сигнализации), а также эксплуатировать оборудование с характеристиками, не отвечающими спецификациям техпаспорта, законодательству РФ. Весь персонал Подрядчика, а также его субподрядчиков, работающий на оборудовании Подрядчика, должен обладать необходимыми умениями, квалификацией и пройти соответствующую подготовку. Обязанность по обучению персонала возлагается на Подрядчика.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3.2.2. Оборудование, имеющее опасные движущиеся части, должно иметь защитные ограждения согласно требований норм РФ для данного вида оборудования. Все защитные ограждения должны крепиться к оборудованию таким образом, чтобы для их снятия был необходим инструмент.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3.2.3. Если эксплуатируемое Подрядчиком оборудование имеет замкнутые пространства, куда необходим вход людей, точка входа должна быть спроектирована таким образом, чтобы обеспечить безопасный вход и выход людей, а также обеспечить возможность эвакуации работников из замкнутого пространства в аварийной ситуации.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3.2.4 Применяемое (эксплуатируемое) Подрядчиком оборудование должно иметь информационное обеспечение (таблички), которое предоставляет следующие сведения: о принадлежности к организации, идентификационный номер, информацию об пройденных испытаниях и осмотрах.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3.3. Подготовительные работы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Подрядчик обязан перед выполнением работ выполнить подготовительные работы по организации стройплощадки, необходимые для обеспечения безопасности строительства, а также вести работы в соответствии с СНиП 12-03-2001 и 12-04-2002 «Безопасность труда в строительстве».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bCs/>
          <w:sz w:val="20"/>
          <w:lang w:eastAsia="en-US"/>
        </w:rPr>
        <w:t xml:space="preserve">3.4. Работы на высоте </w:t>
      </w:r>
    </w:p>
    <w:p w:rsidR="0063004A" w:rsidRPr="0063004A" w:rsidRDefault="0063004A" w:rsidP="0063004A">
      <w:pPr>
        <w:autoSpaceDE w:val="0"/>
        <w:autoSpaceDN w:val="0"/>
        <w:adjustRightInd w:val="0"/>
        <w:jc w:val="both"/>
        <w:rPr>
          <w:sz w:val="20"/>
          <w:lang w:eastAsia="zh-CN"/>
        </w:rPr>
      </w:pPr>
      <w:r w:rsidRPr="0063004A">
        <w:rPr>
          <w:sz w:val="20"/>
          <w:lang w:eastAsia="zh-CN"/>
        </w:rPr>
        <w:t xml:space="preserve">3.4.1. При выполнении работ на высоте Подрядчик обязан соблюдать Правила по охране труда при работе на высоте, Приказ Минтруда России от 16.11.2020 N 782н "Об утверждении Правил по охране труда при работе на высоте", а также внутренние требования Заказчика «Работа на высоте», изложенные в настоящем Соглашении и других нормативных документах. </w:t>
      </w:r>
    </w:p>
    <w:p w:rsidR="0063004A" w:rsidRPr="0063004A" w:rsidRDefault="0063004A" w:rsidP="0063004A">
      <w:pPr>
        <w:autoSpaceDE w:val="0"/>
        <w:autoSpaceDN w:val="0"/>
        <w:adjustRightInd w:val="0"/>
        <w:jc w:val="both"/>
        <w:rPr>
          <w:sz w:val="20"/>
          <w:lang w:eastAsia="zh-CN"/>
        </w:rPr>
      </w:pPr>
      <w:r w:rsidRPr="0063004A">
        <w:rPr>
          <w:sz w:val="20"/>
          <w:lang w:eastAsia="zh-CN"/>
        </w:rPr>
        <w:t xml:space="preserve">3.4.2. При выполнении работ на высоте с применением подъемников (вышек) Подрядчик обязан руководствоваться и соблюдать Федеральные нормы и правила в области в области промышленной безопасности «Правила безопасности опасных производственных объектов, на которых используются подъемные сооружения», утв. Приказ </w:t>
      </w:r>
      <w:proofErr w:type="spellStart"/>
      <w:r w:rsidRPr="0063004A">
        <w:rPr>
          <w:sz w:val="20"/>
          <w:lang w:eastAsia="zh-CN"/>
        </w:rPr>
        <w:t>Ростехнадзора</w:t>
      </w:r>
      <w:proofErr w:type="spellEnd"/>
      <w:r w:rsidRPr="0063004A">
        <w:rPr>
          <w:sz w:val="20"/>
          <w:lang w:eastAsia="zh-CN"/>
        </w:rPr>
        <w:t xml:space="preserve"> от 26.11.2020 N 461, а также требования Заказчика «Работа на высоте», изложенные в настоящем Соглашении.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3.4.3. Для всех участков, где существует возможность падения с высоты, меры обеспечения безопасности должны быть описаны в оценке рисков подрядных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Кроме этого Подрядчик должен обеспечить соответствующую нормам законодательства РФ квалификацию лиц: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выполняющих работ на высоте;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ответственных за монтаж, демонтаж и проверку строительных лесов;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использующих в работе различного вида подъемные платформы, а также для лиц, ответственных за исправное состояние и обслуживание оборудования для подъема людей на высоту.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3.4.4. При работе на высоте запрещается работать в одиночку. Работники должны знать правила оказания первой помощи и уметь оказать первую помощь пострадавшему в случае падения с высоты.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3.4.5. Лестницы разрешается использовать для краткосрочных работ при специальном разрешении Заказчика. Запрещено использование самодельных и деревянных лестниц.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3.4.6 Участки, где проводятся работы на высоте, должны быть ограждены и обозначены предупреждающими знаками (напр. Осторожно – Ведутся работы на высоте – Не подходить) на нижнем уровне, куда могут упасть предметы.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3.4.7. При проведении работ на высоте более 1,8 м на открытой или незащищенной </w:t>
      </w:r>
      <w:proofErr w:type="gramStart"/>
      <w:r w:rsidRPr="0063004A">
        <w:rPr>
          <w:rFonts w:eastAsia="Calibri"/>
          <w:sz w:val="20"/>
          <w:lang w:eastAsia="en-US"/>
        </w:rPr>
        <w:t>площадке</w:t>
      </w:r>
      <w:proofErr w:type="gramEnd"/>
      <w:r w:rsidRPr="0063004A">
        <w:rPr>
          <w:rFonts w:eastAsia="Calibri"/>
          <w:sz w:val="20"/>
          <w:lang w:eastAsia="en-US"/>
        </w:rPr>
        <w:t xml:space="preserve"> или на краю (например, крыши, уступа карьера и т.д.), в том числе во время монтажа или демонтажа лесов следует использовать страховочные системы предотвращающие от падения (5-лямочный пояс и страховочный трос).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Запрещено использование монтажного пояса в качестве удерживающего от падения устройства.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3.4.8. Все элементы снаряжения для работ на высоте (средства страховки от падения) должны проходить проверку пригодности для дальнейшего использования не реже 2 раз в год. Каждая единица высотного снаряжения должна иметь идентификатор/маркировку, указывающую на дату последней проверки.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Подрядчик должен организовать проверку строительных лесов не реже чем раз в неделю, а также при внесении любых изменений в их конструкцию и после тяжелых погодных условий (напр. сильный ветер, снегопад, сильный дождь с </w:t>
      </w:r>
      <w:r w:rsidRPr="0063004A">
        <w:rPr>
          <w:rFonts w:eastAsia="Calibri"/>
          <w:sz w:val="20"/>
          <w:lang w:eastAsia="en-US"/>
        </w:rPr>
        <w:lastRenderedPageBreak/>
        <w:t xml:space="preserve">порывами ветра). Все эксплуатируемые леса должны иметь на видном месте бирку, указывающую на дату последней проверки.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Координатор, представитель службы ОТ и ПБ и другие работники Заказчика имеют право запретить Подрядчику пользоваться непроверенными или небезопасными лесами до момента устранения выявленных нарушений.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bCs/>
          <w:sz w:val="20"/>
          <w:lang w:eastAsia="en-US"/>
        </w:rPr>
        <w:t xml:space="preserve">3.5. Отключение и блокировка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3.5.1. Работники Подрядчика, его субподрядчика при производстве Работ, связанных с вероятностью получения травм в результате неожиданного выброса энергии или пуска оборудования (тепло-, электроустановки, движущегося оборудования), должны руководствоваться Правилами по охране труда при эксплуатации электроустановок и соблюдать требования процедуры отключения и блокировки, установленные в ДЗО</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3.5.2. В случае необходимости применять процедуру отключения и блокировки, Подрядчик должен согласовать порядок отключения с Координатором.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3.5.3. Перед началом проведения работ каждый работник Подрядчика / субподрядчика должен иметь персональный замок и проводить отключения в соответствии с внутренними процедурами Заказчика.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После получения замка, сотрудники подрядчика или его субподрядчика должны нанести на замок информацию об конкретном пользователе замка, а именно: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1) ФИО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2) Должность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 Организацию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4) Номер телефона для связи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Без этой информации замок использовать нельзя.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Возможен вариант выдачи и использования замка с цифровой гравировкой (информацией).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В случае утери или порчи работниками Подрядчика выданных им Заказчиком персональных замков, Подрядчик обязан компенсировать Заказчику стоимость утраченных или испорченных по вине Подрядчика персональных замков.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3.5.4. Процедура блокировки источников энергии предполагает установку персональных замков на устройства отключения каждым </w:t>
      </w:r>
      <w:proofErr w:type="gramStart"/>
      <w:r w:rsidRPr="0063004A">
        <w:rPr>
          <w:rFonts w:eastAsia="Calibri"/>
          <w:sz w:val="20"/>
          <w:lang w:eastAsia="en-US"/>
        </w:rPr>
        <w:t>из лиц</w:t>
      </w:r>
      <w:proofErr w:type="gramEnd"/>
      <w:r w:rsidRPr="0063004A">
        <w:rPr>
          <w:rFonts w:eastAsia="Calibri"/>
          <w:sz w:val="20"/>
          <w:lang w:eastAsia="en-US"/>
        </w:rPr>
        <w:t xml:space="preserve"> задействованных в работах. Снимать персональный замок имеет право исключительно тот, кто установил замок. Передавать ключи от персональных замков другим лицам запрещено.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Подрядчик несет полную ответственность, включая материальную, за последствия тех случаев, когда работник Подрядчика, выезжая с территории Заказчика, не снял свой персональный замок с устройства отключения.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bCs/>
          <w:sz w:val="20"/>
          <w:lang w:eastAsia="en-US"/>
        </w:rPr>
        <w:t xml:space="preserve">3.6. Работа в замкнутом пространстве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3.6.1. При проведении работ в Замкнутом пространстве Подрядчик обязан выполнять работы согласно требованиям законодательства РФ, внутренних нормативных документов ДЗО, а также перечисленным ниже требованиям ДЗО при Работе в замкнутом пространстве: </w:t>
      </w:r>
    </w:p>
    <w:p w:rsidR="0063004A" w:rsidRPr="0063004A" w:rsidRDefault="0063004A" w:rsidP="0063004A">
      <w:pPr>
        <w:autoSpaceDE w:val="0"/>
        <w:autoSpaceDN w:val="0"/>
        <w:adjustRightInd w:val="0"/>
        <w:spacing w:after="19"/>
        <w:jc w:val="both"/>
        <w:rPr>
          <w:rFonts w:eastAsia="Calibri"/>
          <w:sz w:val="20"/>
          <w:lang w:eastAsia="en-US"/>
        </w:rPr>
      </w:pPr>
      <w:r w:rsidRPr="0063004A">
        <w:rPr>
          <w:rFonts w:eastAsia="Calibri"/>
          <w:sz w:val="20"/>
          <w:lang w:eastAsia="en-US"/>
        </w:rPr>
        <w:t xml:space="preserve">● Оценка рисков Подрядчика должна включать в себя необходимые меры безопасности проведения работ в замкнутом пространстве работниками Подрядчика и привлеченных Подрядчиком Субподрядчиков.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3.6.2. Частично ограниченное пространство, где в процессе проведения работ концентрация кислорода или вредных веществ в воздухе рабочего пространства может измениться до опасных величин, должно быть квалифицировано как замкнутое (например, производство покрасочных или сварочных работ в приемном бункере, течках, желобах; использование оборудования с двигателем внутреннего сгорания внутри помещений или котлованов с естественной вентиляцией воздуха)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bCs/>
          <w:sz w:val="20"/>
          <w:lang w:eastAsia="en-US"/>
        </w:rPr>
        <w:t xml:space="preserve">3.7. Земляные работы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3.7.1. При производстве земляных работ Подрядчик и привлеченные Подрядчиком Субподрядчики должны руководствоваться требованиями законодательства РФ, включая Свод правил. Земляные сооружения, основания и фундаменты», Закон РФ об охране окружающей среды, а также требованиями Заказчика по земляным работам, изложенным в настоящем Соглашении и других нормативных документах.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3.7.2. Перед началом проведения земляных работ, выполняемых как механизированным способом, так и вручную (за исключением операций, относящихся к ежедневной операционной деятельности карьера и складов сыпучих материалов), связанных со вскрытием грунта на глубину более 30 сантиметров, Подрядчик обязан оформить письменное Разрешение на производство земляных работ в службах Заказчика.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3.7.3. При необходимости входа персонала в котлованы/траншеи глубиной более 1 м. и шириной более 0,5 м., </w:t>
      </w:r>
      <w:proofErr w:type="gramStart"/>
      <w:r w:rsidRPr="0063004A">
        <w:rPr>
          <w:rFonts w:eastAsia="Calibri"/>
          <w:sz w:val="20"/>
          <w:lang w:eastAsia="en-US"/>
        </w:rPr>
        <w:t>или</w:t>
      </w:r>
      <w:proofErr w:type="gramEnd"/>
      <w:r w:rsidRPr="0063004A">
        <w:rPr>
          <w:rFonts w:eastAsia="Calibri"/>
          <w:sz w:val="20"/>
          <w:lang w:eastAsia="en-US"/>
        </w:rPr>
        <w:t xml:space="preserve"> когда котлован/траншея необходимы для получения доступа и/или проведения работ на подземных коммуникациях, связанные с выполнением работ риски и соответствующие меры контроля должны быть детально описаны в форме оценки рисков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3.7.4. На время проведения земляных работ выемка должна ограждаться для предотвращения возможного движения людей и автотранспорта, оснащаться соответствующими предупреждающими знаками и надписями и, при необходимости, сигнальным освещением, работающим в ночное время. Ограждение должно быть установлено не ближе 2 м от выемки, а при наличии рельсового железнодорожного пути —не ближе 2,6 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3.7.5. Производство земляных работ на действующей подземной инженерной коммуникации с применением землеройных механизмов разрешено проводить лишь при соблюдении безопасного расстояния, на которое рабочий орган может приближаться к инженерной коммуникации. Расстояния регламентируется СНиП и зависит от условий проведения работ, а также от вида подземной инженерной коммуникации. Ближе указанных выше расстояний все земляные работы должны осуществляться вручную лопатой. При этом запрещается применение лома, кирки и им подобных ударных инструментов, а также специальных средств механизации мобильного типа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3.7.6. В зоне производства земляных работ при эксплуатации строительно-дорожных машин запрещается параллельное выполнение каких-либо других работ, а также пребывание работников в границе опасной зоны рабочих органов функционирующей спецтехники (не менее 5 м). Извлечённый из канавы или траншеи грунт, равно как и </w:t>
      </w:r>
      <w:r w:rsidRPr="0063004A">
        <w:rPr>
          <w:rFonts w:eastAsia="Calibri"/>
          <w:sz w:val="20"/>
          <w:lang w:eastAsia="en-US"/>
        </w:rPr>
        <w:lastRenderedPageBreak/>
        <w:t xml:space="preserve">прочие материалы, а также рабочий инструмент, должны размещаться на расстоянии не ближе 2 м от внешнего края выемки.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3.7.7. Производство земляных работ необходимо немедленно прекратить в случае: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опасности обрушения грунта;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опасности деформации фундамента близлежащих сооружений;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выявления инженерной коммуникации, не предусмотренной план-схемой;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обнаружения действия вредных веществ внутри выемки;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раскопке взрывоопасного предмета.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Дальнейшее возобновление работ возможно лишь после устранения опасного фактора и принятия дополнительных мер безопасности.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3.7.8. Проверка безопасности состояния котлованов/траншей должна проводиться не реже, чем раз в неделю, а также при обнаружении признаков возможного обвала, любых изменений в структуре или после тяжелых погодных условий (сильные дожди).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bCs/>
          <w:sz w:val="20"/>
          <w:lang w:eastAsia="en-US"/>
        </w:rPr>
        <w:t xml:space="preserve">3.8. Огневые работы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3.8.1. При производстве огневых работ Подрядчик и привлеченные Подрядчиком Субподрядчики должны руководствоваться требованиями законодательства РФ, а также требованиями Заказчика по огневым работам, изложенным в настоящем Соглашении и других нормативных документах.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3.8.2. Перед началом проведения огневых работ Подрядчик должен принять меры обеспечения безопасности при проведении огневых работ в форме оценки рисков подрядных работ и оформить наряд-допуск. Срок действия наряда-допуска на проведение огневых работ не может превышать 7 дней.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3.8.3. В случае необходимости организации на территории Заказчика стационарного сварочного поста, условия организации такого участка должны быть согласованы с Координатором от Заказчика.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3.8.4. При проведении огневых работ Подрядчик должен принять меры по ограничению доступа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людей и транспорта в опасную зону (ограждение опасной зоны, предупредительные знаки), включая нижние уровни, где существует вероятность падения расплавленного металла, окалины и пр.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3.8.5. При проведении огневых работ с использованием баллонов с газами, Подрядчик и привлеченные Подрядчиком Субподрядчики, в своей работе должны руководствоваться «Правилами промышленной безопасности опасных производственных объектов, на которых используется оборудование, работающее под избыточным давлением» «Об утверждении Федеральных норм и правил в области промышленной безопасности»)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3.8.6. Условия хранения баллонов с газами должны отвечать следующим требованиям: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пустые и целые баллоны должны храниться отдельно и разделены жесткой конструкцией или стеной;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все баллоны должны храниться в вертикальном положении, быть зафиксированными или связанными цепью;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баллоны с горючим газами должны храниться на расстоянии не менее 7 метров от баллонов со сжатым негорючим газом. В отношении веществ, для которых законодательством РФ установлены более жесткие требования, минимальное расстояние должно быть увеличено.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3.8.7. Баллоны с кислородом и ацетиленом должны отвечать следующим требованиям:</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перед резаком устанавливается </w:t>
      </w:r>
      <w:proofErr w:type="spellStart"/>
      <w:r w:rsidRPr="0063004A">
        <w:rPr>
          <w:rFonts w:eastAsia="Calibri"/>
          <w:sz w:val="20"/>
          <w:lang w:eastAsia="en-US"/>
        </w:rPr>
        <w:t>огнепреградительный</w:t>
      </w:r>
      <w:proofErr w:type="spellEnd"/>
      <w:r w:rsidRPr="0063004A">
        <w:rPr>
          <w:rFonts w:eastAsia="Calibri"/>
          <w:sz w:val="20"/>
          <w:lang w:eastAsia="en-US"/>
        </w:rPr>
        <w:t xml:space="preserve"> клапан (пламегаситель), а перед баллоном клапан обратного удара;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каждый баллон должен быть снабжен манометром, манометры должны быть в рабочем состоянии;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все шланги должны быть в рабочем состоянии (не иметь порезов, не иметь следов повреждения, трещин) и надежно закреплены к фитингам или местам подсоединения. Для крепления шлангов запрещается использовать проволоку;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баллоны с ацетиленом должны перевозиться и храниться вертикально;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баллоны с газом должны крепиться к постоянным или временным конструкциям в вертикальном положении.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3.8.8. Для зон проведения огневых работ Подрядчик должен назначить ответственного за противопожарную безопасность. Этот сотрудник должен: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пройти подготовку/инструктаж о своих обязанностях;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располагать средствами подачи сигнала тревоги в случае возникновения чрезвычайной ситуации; а также оставаться в зоне производства работ не менее 30 минут после их завершения.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3.8.9. Сварочное оборудование, газовые шланги и фитинги должны проверяться не реже, чем раз в 3 месяца. Результаты проверок должны быть задокументированными.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bCs/>
          <w:sz w:val="20"/>
          <w:lang w:eastAsia="en-US"/>
        </w:rPr>
        <w:t xml:space="preserve">3.9. Работы по подъему и перемещению грузов, перемещению людей при помощи специализированных грузоподъемных механизмов.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3.9.1. При производстве грузоподъемных работ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w:t>
      </w:r>
      <w:proofErr w:type="gramStart"/>
      <w:r w:rsidRPr="0063004A">
        <w:rPr>
          <w:rFonts w:eastAsia="Calibri"/>
          <w:sz w:val="20"/>
          <w:lang w:eastAsia="en-US"/>
        </w:rPr>
        <w:t>»,  а</w:t>
      </w:r>
      <w:proofErr w:type="gramEnd"/>
      <w:r w:rsidRPr="0063004A">
        <w:rPr>
          <w:rFonts w:eastAsia="Calibri"/>
          <w:sz w:val="20"/>
          <w:lang w:eastAsia="en-US"/>
        </w:rPr>
        <w:t xml:space="preserve"> также требованиями Заказчика по грузоподъемным работам, изложенными в настоящем Соглашении и других нормативных документах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3.9.2. При производстве работ, связанных с перемещением людей (грузов) при помощи подъемников (вышек), Подрядчик и привлеченные Подрядчиком Субподрядчики должны руководствоваться Федеральными нормами и правилами в области в области промышленной безопасности «Правила безопасности опасных производственных объектов, на которых используются подъемные сооружения.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3.9.3. При производстве грузоподъемных работ Подрядчик и привлеченные Подрядчиком Субподрядчики должны учитывать, что подъем и перемещение людей кранами стрелового типа категорически запрещено.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3.9.4. Повышенное внимание в Оценке рисков подрядных работ необходимо уделить мерам безопасности в следующих случаях: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lastRenderedPageBreak/>
        <w:t xml:space="preserve">- когда люди должны работать с грузом во время его движения (управлять движением груза на ограниченных площадях);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при выполнении нестандартных заданий или выполнении работ впервые;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в случае спаренного подъема груза (двумя и более кранами);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при наличии опасных факторов окружающей среды (линии электропередач, физические препятствия, неустойчивый грунт и др.);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в случаях, когда людям необходимо производить работы в пределах зоны возможного падения подвешенного груза (не под грузом, работа людей под грузом запрещена);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при перемещении людей (грузов) с использованием подъемников (вышек).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3.9.5. Находящиеся в работе краны (подлежащие регистрации в органах </w:t>
      </w:r>
      <w:proofErr w:type="spellStart"/>
      <w:r w:rsidRPr="0063004A">
        <w:rPr>
          <w:rFonts w:eastAsia="Calibri"/>
          <w:sz w:val="20"/>
          <w:lang w:eastAsia="en-US"/>
        </w:rPr>
        <w:t>Ростехнадзора</w:t>
      </w:r>
      <w:proofErr w:type="spellEnd"/>
      <w:r w:rsidRPr="0063004A">
        <w:rPr>
          <w:rFonts w:eastAsia="Calibri"/>
          <w:sz w:val="20"/>
          <w:lang w:eastAsia="en-US"/>
        </w:rPr>
        <w:t xml:space="preserve"> согласно требований Федеральных норм и правил в области в области промышленной безопасности «Правила безопасности опасных производственных объектов, на которых используются подъемные сооружения», должны быть снабжены табличками с обозначением регистрационного номера, паспортной грузоподъемности и даты следующего частичного и полного технического освидетельствования.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3.9.6. Места хранения подъемных механизмов и оборудования должны быть оборудованы табличками с информацией о стропах, грузоподъемности и рекомендуемой схемой использования строп при подъеме.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3.9.7. Неисправные грузозахватные приспособления, а также приспособления, не имеющие бирок (клейм), не должны находиться в местах производства работ. Не допускается нахождение в местах производства работ немаркированной и поврежденной тары.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3.9.8. Все подъемные механизмы и оборудование, а также поддерживающие стойки должны быть оборудованы табличками с информацией о максимальной рабочей нагрузке (МРН).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3.9.9. Подъемное оборудование должно храниться: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На стеллажах, полках или в подвешенном состоянии, не на земле;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Рассортированным по типу и грузоподъемности для быстрого выбора;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Стропы из искусственного волокна должны храниться в месте, исключающем попадание прямого солнечного света во избежание повреждения ультрафиолетовыми лучами.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3.9.10. Зоны производства работ, связанных с подъемом и перемещением грузов, должны ограждаться сигнальной лентой или другими методами, для предотвращения входа в опасную зону посторонних людей и несанкционированного проезда техники.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bCs/>
          <w:sz w:val="20"/>
          <w:lang w:eastAsia="en-US"/>
        </w:rPr>
        <w:t xml:space="preserve">3.10. Электробезопасность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3.10.1. Электрические щиты и ящики, электрические ячейки и подстанции, любое электрооборудование должны иметь: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соответствующее условиям использования конструктивное исполнение, обеспечивающее защиту от внешних воздействий окружающей среды, при необходимости – взрывозащищенное исполнение;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необходимую маркировку и предупреждающие знаки (напряжение, опасность удара электрическим током, маркировка систем аварийного отключения);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быть надежно защищенными от несанкционированного доступа.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3.10.2. Каждая используемая электроустановка должна иметь устройство аварийного отключения, а также иметь возможность блокировки цепи питания в состоянии «выключено» при помощи замка.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3.10.3. Все удлинители, используемые вне помещений, должны иметь конструктивное исполнение, соответствующее их условиям эксплуатации.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3.10.4. Все портативные электроинструменты должны регулярно проверяться. Кабели и соединительные устройства не должны иметь повреждений, следов плавления или горения. Все эксплуатируемые портативные электроприборы должны иметь бирку, свидетельствующую о своевременной проверке и пригодности к эксплуатации. Бирка должна отображать информацию о дате следующего испытания и инвентарном номере. Срок проверки 1 раз в 3 месяца.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3.10.5. Вся электросеть (розетки) общего пользования должна быть защищена устройством защитного отключения, настроенным на срабатывание при остаточном токе 30 мА. Если в цепи нет устройства защитного отключения, должны использоваться портативные устройства защитного отключения.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3.10.6. Все портативное электрическое оборудование должно иметь действительные идентификационные ярлыки или бирки, указывающие на пригодность оборудования к использованию.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3.10.7. Устройства для защиты электрооборудования (предохранители, системы дифференциальной защиты от перегрузки) должны быть установлены в каждой электрической цепи. Доступ к таким устройствам должен иметь исключительно электротехнический персонал.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3.10.8. Электрические схемы должны быть в наличии для каждой единицы электрооборудования.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bCs/>
          <w:sz w:val="20"/>
          <w:lang w:eastAsia="en-US"/>
        </w:rPr>
        <w:t xml:space="preserve">3.11. Работа в зоне выбросов горячих газов, около материалов и поверхностей с повышенной температурой </w:t>
      </w:r>
      <w:r w:rsidRPr="0063004A">
        <w:rPr>
          <w:rFonts w:eastAsia="Calibri"/>
          <w:sz w:val="20"/>
          <w:lang w:eastAsia="en-US"/>
        </w:rPr>
        <w:t xml:space="preserve">3.11.1. Перед началом производства работ в зоне выбросов горячих   газов, около материалов и поверхностей с повышенной температурой Подрядчик совместно с представителями Заказчика должен провести оценку рисков. Работы должны проводиться с выдачей Подрядчиком наряда-допуска на проведение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3.11.2. Перед выполнением работ в зоне выбросов горячих газов, около материалов и поверхностей с повышенной температурой Подрядчик должен разработать и согласовать с Координатором План эвакуации на случай чрезвычайной ситуации.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3.11.3. Работы в зоне выбросов горячих газов, около материалов и поверхностей с повышенной температурой должны производиться при температуре воздушной среды не выше 40 С, при этом пребывание работника в рабочей зоне не должно превышать 15 минут с последующим 10-минутным перерывом для отдыха в условиях нормальной температуры.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lastRenderedPageBreak/>
        <w:t xml:space="preserve">3.11.4. Каждый работник, выполняющий работы в зоне выбросов горячих газов, около материалов и поверхностей с повышенной температурой должен быть обеспечен средствами индивидуальной защиты в соответствии с выявленными опасностями (спецодежда, </w:t>
      </w:r>
      <w:proofErr w:type="spellStart"/>
      <w:r w:rsidRPr="0063004A">
        <w:rPr>
          <w:rFonts w:eastAsia="Calibri"/>
          <w:sz w:val="20"/>
          <w:lang w:eastAsia="en-US"/>
        </w:rPr>
        <w:t>спецобувь</w:t>
      </w:r>
      <w:proofErr w:type="spellEnd"/>
      <w:r w:rsidRPr="0063004A">
        <w:rPr>
          <w:rFonts w:eastAsia="Calibri"/>
          <w:sz w:val="20"/>
          <w:lang w:eastAsia="en-US"/>
        </w:rPr>
        <w:t xml:space="preserve"> рукавицы или перчатки, защитная каска, защитные очки, респираторы, противогазы, предохранительные пояса с прикрепленными к ним страховочными канатами, другие специальные страховочные устройства), и обязан применять их в соответствии с идентифицированными опасностями и рисками на рабочих местах.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3.11.5. При необходимости производства сложных в управлении работ (совместных или совмещенных) в зоне выбросов горячих газов, около материалов и поверхностей повышенной температуры Подрядчиком из числа наиболее квалифицированных исполнителей работ (как правило, бригадир) должен назначаться Наблюдающий.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Наблюдающий: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получает целевой инструктаж от выдающего наряд-допуск или производителя работ (под расписку в наряде-допуске);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лично осуществляет контроль за исполнением работ в течение рабочей смены и соблюдением мероприятий, обеспечивающих безопасные условия труда, определяемые нарядом-допуском и входящие в обязанности исполнителей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самостоятельно либо по требованию руководителя работ или допускающего приостанавливает производство работ (и извещает об этом производителя работ) в случаях возникновения угрозы жизни и здоровью исполнителей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возобновляет производство работ по указанию допускающего к работе или производителя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несет ответственность за соблюдение мероприятий по обеспечению безопасных условий труда во время выполнения работ, входящих в обязанности исполнителей и определяемых нарядом-допуском.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bCs/>
          <w:sz w:val="20"/>
          <w:lang w:eastAsia="en-US"/>
        </w:rPr>
        <w:t xml:space="preserve">3.12. Окончание работ </w:t>
      </w:r>
    </w:p>
    <w:p w:rsid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После окончания производства Работ Подрядчик должен немедленно удалить с территории Заказчика все неиспользованные материалы и отходы, если они не являются собственностью Заказчика, и оборудование и оставить рабочую зону в чистоте согласно требованиям Заказчика. </w:t>
      </w:r>
    </w:p>
    <w:p w:rsidR="00934E9C" w:rsidRPr="0063004A" w:rsidRDefault="00934E9C" w:rsidP="0063004A">
      <w:pPr>
        <w:autoSpaceDE w:val="0"/>
        <w:autoSpaceDN w:val="0"/>
        <w:adjustRightInd w:val="0"/>
        <w:jc w:val="both"/>
        <w:rPr>
          <w:rFonts w:eastAsia="Calibri"/>
          <w:sz w:val="20"/>
          <w:lang w:eastAsia="en-US"/>
        </w:rPr>
      </w:pPr>
    </w:p>
    <w:p w:rsidR="0063004A" w:rsidRPr="0063004A" w:rsidRDefault="0063004A" w:rsidP="0063004A">
      <w:pPr>
        <w:autoSpaceDE w:val="0"/>
        <w:autoSpaceDN w:val="0"/>
        <w:adjustRightInd w:val="0"/>
        <w:jc w:val="center"/>
        <w:rPr>
          <w:rFonts w:eastAsia="Calibri"/>
          <w:sz w:val="20"/>
          <w:lang w:eastAsia="en-US"/>
        </w:rPr>
      </w:pPr>
      <w:r w:rsidRPr="0063004A">
        <w:rPr>
          <w:rFonts w:eastAsia="Calibri"/>
          <w:b/>
          <w:bCs/>
          <w:sz w:val="20"/>
          <w:lang w:eastAsia="en-US"/>
        </w:rPr>
        <w:t>4. СРЕДСТВА ИНДИВИДУАЛЬНОЙ ЗАЩИТЫ (СИЗ)</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4.1. Весь персонал должен быть обеспечен следующими средствами индивидуальной защиты (СИЗ), правильно их применять и постоянно использовать при нахождении на территории ООО «Разрез «Саяно-Партизанский»: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специальную обувь - оборудованную ударопрочным </w:t>
      </w:r>
      <w:proofErr w:type="spellStart"/>
      <w:r w:rsidRPr="0063004A">
        <w:rPr>
          <w:rFonts w:eastAsia="Calibri"/>
          <w:sz w:val="20"/>
          <w:lang w:eastAsia="en-US"/>
        </w:rPr>
        <w:t>подноском</w:t>
      </w:r>
      <w:proofErr w:type="spellEnd"/>
      <w:r w:rsidRPr="0063004A">
        <w:rPr>
          <w:rFonts w:eastAsia="Calibri"/>
          <w:sz w:val="20"/>
          <w:lang w:eastAsia="en-US"/>
        </w:rPr>
        <w:t xml:space="preserve">;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защитные очки - имеющие ударопрочные линзы и боковую защиту;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защитную каску с подбородочным ремешком;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сигнальный жилет или сигнальную одежду со светоотражающими и контрастными вставками, которая позволит оставаться видимым в различных условиях производственной среды.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4.2. Персонал, занятый в производстве работ, должен дополнительно использовать соответствующие СИЗ, обеспечивающие защиту от рисков, связанных с производством данных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респиратор;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наушники или </w:t>
      </w:r>
      <w:proofErr w:type="spellStart"/>
      <w:r w:rsidRPr="0063004A">
        <w:rPr>
          <w:rFonts w:eastAsia="Calibri"/>
          <w:sz w:val="20"/>
          <w:lang w:eastAsia="en-US"/>
        </w:rPr>
        <w:t>беруши</w:t>
      </w:r>
      <w:proofErr w:type="spellEnd"/>
      <w:r w:rsidRPr="0063004A">
        <w:rPr>
          <w:rFonts w:eastAsia="Calibri"/>
          <w:sz w:val="20"/>
          <w:lang w:eastAsia="en-US"/>
        </w:rPr>
        <w:t xml:space="preserve">;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защитные очки закрытого типа;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защитные перчатки;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защитный лицевой щиток с креплением на каску. Использование щитков с </w:t>
      </w:r>
      <w:proofErr w:type="spellStart"/>
      <w:r w:rsidRPr="0063004A">
        <w:rPr>
          <w:rFonts w:eastAsia="Calibri"/>
          <w:sz w:val="20"/>
          <w:lang w:eastAsia="en-US"/>
        </w:rPr>
        <w:t>наголовным</w:t>
      </w:r>
      <w:proofErr w:type="spellEnd"/>
      <w:r w:rsidRPr="0063004A">
        <w:rPr>
          <w:rFonts w:eastAsia="Calibri"/>
          <w:sz w:val="20"/>
          <w:lang w:eastAsia="en-US"/>
        </w:rPr>
        <w:t xml:space="preserve"> креплением не допускается.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Для сварочных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защитные маски/щитки с креплением на каску. Использование масок/щитков с </w:t>
      </w:r>
      <w:proofErr w:type="spellStart"/>
      <w:r w:rsidRPr="0063004A">
        <w:rPr>
          <w:rFonts w:eastAsia="Calibri"/>
          <w:sz w:val="20"/>
          <w:lang w:eastAsia="en-US"/>
        </w:rPr>
        <w:t>наголовным</w:t>
      </w:r>
      <w:proofErr w:type="spellEnd"/>
      <w:r w:rsidRPr="0063004A">
        <w:rPr>
          <w:rFonts w:eastAsia="Calibri"/>
          <w:sz w:val="20"/>
          <w:lang w:eastAsia="en-US"/>
        </w:rPr>
        <w:t xml:space="preserve"> креплением не допускается;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термостойкие спецодежда и перчатки;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специальная обувь для сварочных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специальные перчатки и фартуки для операций, связанных с перемешиванием химикатов.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4.3. Все перечисленные выше СИЗ должны быть сертифицированными для данных видов работ и использования на территории РФ.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4.4. Обеспечение персонала СИЗ и обеспечение соблюдения персоналом Подрядчика требований по применению СИЗ является исключительной ответственностью Подрядчика.</w:t>
      </w:r>
    </w:p>
    <w:p w:rsidR="0063004A" w:rsidRPr="0063004A" w:rsidRDefault="0063004A" w:rsidP="0063004A">
      <w:pPr>
        <w:autoSpaceDE w:val="0"/>
        <w:autoSpaceDN w:val="0"/>
        <w:adjustRightInd w:val="0"/>
        <w:jc w:val="both"/>
        <w:rPr>
          <w:rFonts w:eastAsia="Calibri"/>
          <w:sz w:val="20"/>
          <w:lang w:eastAsia="en-US"/>
        </w:rPr>
      </w:pPr>
    </w:p>
    <w:p w:rsidR="0063004A" w:rsidRPr="0063004A" w:rsidRDefault="0063004A" w:rsidP="0063004A">
      <w:pPr>
        <w:autoSpaceDE w:val="0"/>
        <w:autoSpaceDN w:val="0"/>
        <w:adjustRightInd w:val="0"/>
        <w:jc w:val="center"/>
        <w:rPr>
          <w:rFonts w:eastAsia="Calibri"/>
          <w:sz w:val="20"/>
          <w:lang w:eastAsia="en-US"/>
        </w:rPr>
      </w:pPr>
      <w:r w:rsidRPr="0063004A">
        <w:rPr>
          <w:rFonts w:eastAsia="Calibri"/>
          <w:b/>
          <w:bCs/>
          <w:sz w:val="20"/>
          <w:lang w:eastAsia="en-US"/>
        </w:rPr>
        <w:t>5. ТРАНСПОРТ ПОДРЯДЧИКА</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5.1. Все транспортные средства Подрядчика, используемые при производстве Работ должны быть оснащены: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встроенными ремнями безопасности для водительского и каждого пассажирского кресла.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аптечкой первой помощи, огнетушителем, зеркалами заднего вида, исправным звуковым сигналом, знаками аварийной остановки, упорами (башмаками) для подкладывания под колеса (при необходимости, например - при работе в карьере или стоянке на </w:t>
      </w:r>
      <w:proofErr w:type="gramStart"/>
      <w:r w:rsidRPr="0063004A">
        <w:rPr>
          <w:rFonts w:eastAsia="Calibri"/>
          <w:sz w:val="20"/>
          <w:lang w:eastAsia="en-US"/>
        </w:rPr>
        <w:t>дорожной поверхности</w:t>
      </w:r>
      <w:proofErr w:type="gramEnd"/>
      <w:r w:rsidRPr="0063004A">
        <w:rPr>
          <w:rFonts w:eastAsia="Calibri"/>
          <w:sz w:val="20"/>
          <w:lang w:eastAsia="en-US"/>
        </w:rPr>
        <w:t xml:space="preserve"> имеющей уклон более 7 градусов);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шинами, соответствующими времени года и требованиям правил дорожного движения по износу протектора;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исправной световой сигнализацией при движении задним ходом, а технологический и грузовой транспорт грузоподъемностью свыше 10 т., также автоматическим звуковым сигналом заднего хода.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5.2. Для доступа в разрез все легковые автомобили и технологический транспорт Подрядчика должны быть оборудованы проблесковыми маячками.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5.3. Подрядчик обязан: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lastRenderedPageBreak/>
        <w:t xml:space="preserve">- подготовить План перемещения транспортных средств по объекту, включающий информацию о знаках ограничения скорости и защите края дороги в случае использования Подрядчиком транспортных средств и технологического транспорта при производстве работ на территории Заказчика;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организовать работу по безопасности дорожного движения в соответствии с требованиями Федерального закона «О безопасности дорожного движения»;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предоставить Заказчику, либо использовать в ходе выполнения Работ исправные транспортные средства, своевременно проводить технический осмотр транспортных средств, в соответствии с законодательством РФ;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организовать контрольные осмотры транспортных средств перед выездом на трассу (маршрут)/перед началом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обеспечить соблюдение внутри объектового скоростного режима, установленного Заказчиком;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обеспечить движение и стоянку транспортных средств согласно разметке (схем) на объекте Заказчика (при наличии);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соблюдать Правила дорожного движения при перемещении транспортных средств по территории Заказчика.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обеспечить въезд (выезд) автотранспорта через КПП: </w:t>
      </w:r>
    </w:p>
    <w:p w:rsidR="0063004A" w:rsidRPr="0063004A" w:rsidRDefault="0063004A" w:rsidP="0063004A">
      <w:pPr>
        <w:numPr>
          <w:ilvl w:val="0"/>
          <w:numId w:val="18"/>
        </w:numPr>
        <w:autoSpaceDE w:val="0"/>
        <w:autoSpaceDN w:val="0"/>
        <w:adjustRightInd w:val="0"/>
        <w:jc w:val="both"/>
        <w:rPr>
          <w:rFonts w:eastAsia="Calibri"/>
          <w:sz w:val="20"/>
          <w:lang w:eastAsia="en-US"/>
        </w:rPr>
      </w:pPr>
      <w:r w:rsidRPr="0063004A">
        <w:rPr>
          <w:rFonts w:eastAsia="Calibri"/>
          <w:sz w:val="20"/>
          <w:lang w:eastAsia="en-US"/>
        </w:rPr>
        <w:t>Весь транспорт при въезде и выезде предоставлять к досмотру (Водитель обязан остановить автомобиль перед шлагбаумом и предоставить его к досмотру -  по требованию охранника открыть капот, багажник, двери салона),</w:t>
      </w:r>
    </w:p>
    <w:p w:rsidR="0063004A" w:rsidRPr="0063004A" w:rsidRDefault="0063004A" w:rsidP="0063004A">
      <w:pPr>
        <w:numPr>
          <w:ilvl w:val="0"/>
          <w:numId w:val="18"/>
        </w:numPr>
        <w:autoSpaceDE w:val="0"/>
        <w:autoSpaceDN w:val="0"/>
        <w:adjustRightInd w:val="0"/>
        <w:jc w:val="both"/>
        <w:rPr>
          <w:rFonts w:eastAsia="Calibri"/>
          <w:sz w:val="20"/>
          <w:lang w:eastAsia="en-US"/>
        </w:rPr>
      </w:pPr>
      <w:r w:rsidRPr="0063004A">
        <w:rPr>
          <w:rFonts w:eastAsia="Calibri"/>
          <w:sz w:val="20"/>
          <w:lang w:eastAsia="en-US"/>
        </w:rPr>
        <w:t xml:space="preserve">Транспорт подрядчика допускается на территорию заказчика через КПП для выполнения работ только при наличии у </w:t>
      </w:r>
      <w:proofErr w:type="gramStart"/>
      <w:r w:rsidRPr="0063004A">
        <w:rPr>
          <w:rFonts w:eastAsia="Calibri"/>
          <w:sz w:val="20"/>
          <w:lang w:eastAsia="en-US"/>
        </w:rPr>
        <w:t>водителя</w:t>
      </w:r>
      <w:r w:rsidRPr="0063004A">
        <w:rPr>
          <w:rFonts w:eastAsia="Calibri"/>
          <w:color w:val="FF0000"/>
          <w:sz w:val="20"/>
          <w:lang w:eastAsia="en-US"/>
        </w:rPr>
        <w:t xml:space="preserve">  </w:t>
      </w:r>
      <w:r w:rsidRPr="0063004A">
        <w:rPr>
          <w:rFonts w:eastAsia="Calibri"/>
          <w:sz w:val="20"/>
          <w:lang w:eastAsia="en-US"/>
        </w:rPr>
        <w:t>путевого</w:t>
      </w:r>
      <w:proofErr w:type="gramEnd"/>
      <w:r w:rsidRPr="0063004A">
        <w:rPr>
          <w:rFonts w:eastAsia="Calibri"/>
          <w:sz w:val="20"/>
          <w:lang w:eastAsia="en-US"/>
        </w:rPr>
        <w:t xml:space="preserve"> листа с отметкой о прохождении </w:t>
      </w:r>
      <w:proofErr w:type="spellStart"/>
      <w:r w:rsidRPr="0063004A">
        <w:rPr>
          <w:rFonts w:eastAsia="Calibri"/>
          <w:sz w:val="20"/>
          <w:lang w:eastAsia="en-US"/>
        </w:rPr>
        <w:t>предрейсового</w:t>
      </w:r>
      <w:proofErr w:type="spellEnd"/>
      <w:r w:rsidRPr="0063004A">
        <w:rPr>
          <w:rFonts w:eastAsia="Calibri"/>
          <w:sz w:val="20"/>
          <w:lang w:eastAsia="en-US"/>
        </w:rPr>
        <w:t xml:space="preserve"> медицинского осмотра и отметкой механика об исправности транспортного средства, водительского удостоверения, согласно списков автотранспорта подрядчика, утверждённых генеральным директором заказчика.</w:t>
      </w:r>
    </w:p>
    <w:p w:rsidR="0063004A" w:rsidRDefault="0063004A" w:rsidP="0063004A">
      <w:pPr>
        <w:numPr>
          <w:ilvl w:val="0"/>
          <w:numId w:val="18"/>
        </w:numPr>
        <w:autoSpaceDE w:val="0"/>
        <w:autoSpaceDN w:val="0"/>
        <w:adjustRightInd w:val="0"/>
        <w:jc w:val="both"/>
        <w:rPr>
          <w:rFonts w:eastAsia="Calibri"/>
          <w:sz w:val="20"/>
          <w:lang w:eastAsia="en-US"/>
        </w:rPr>
      </w:pPr>
      <w:r w:rsidRPr="0063004A">
        <w:rPr>
          <w:rFonts w:eastAsia="Calibri"/>
          <w:sz w:val="20"/>
          <w:lang w:eastAsia="en-US"/>
        </w:rPr>
        <w:t>При ввозе вывозе ТМЦ на КПП дополнительно у водителя должна иметься товарно-транспортная накладная либо материальный пропуск на вывоз ТМЦ.</w:t>
      </w:r>
    </w:p>
    <w:p w:rsidR="00934E9C" w:rsidRPr="0063004A" w:rsidRDefault="00934E9C" w:rsidP="00934E9C">
      <w:pPr>
        <w:autoSpaceDE w:val="0"/>
        <w:autoSpaceDN w:val="0"/>
        <w:adjustRightInd w:val="0"/>
        <w:ind w:left="720"/>
        <w:jc w:val="both"/>
        <w:rPr>
          <w:rFonts w:eastAsia="Calibri"/>
          <w:sz w:val="20"/>
          <w:lang w:eastAsia="en-US"/>
        </w:rPr>
      </w:pPr>
    </w:p>
    <w:p w:rsidR="0063004A" w:rsidRPr="0063004A" w:rsidRDefault="0063004A" w:rsidP="00934E9C">
      <w:pPr>
        <w:autoSpaceDE w:val="0"/>
        <w:autoSpaceDN w:val="0"/>
        <w:adjustRightInd w:val="0"/>
        <w:jc w:val="center"/>
        <w:rPr>
          <w:rFonts w:eastAsia="Calibri"/>
          <w:sz w:val="20"/>
          <w:lang w:eastAsia="en-US"/>
        </w:rPr>
      </w:pPr>
      <w:r w:rsidRPr="0063004A">
        <w:rPr>
          <w:rFonts w:eastAsia="Calibri"/>
          <w:b/>
          <w:bCs/>
          <w:sz w:val="20"/>
          <w:lang w:eastAsia="en-US"/>
        </w:rPr>
        <w:t>6. ПОЛИТИКА В ОБЛАСТИ УПОТРЕБЛЕНИЯ АЛКОГОЛЯ И ПСИХОАКТИВНЫХ ВЕЩЕСТВ</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6.1. Подрядчик обязан: </w:t>
      </w:r>
    </w:p>
    <w:p w:rsidR="0063004A" w:rsidRPr="0063004A" w:rsidRDefault="0063004A" w:rsidP="0063004A">
      <w:pPr>
        <w:autoSpaceDE w:val="0"/>
        <w:autoSpaceDN w:val="0"/>
        <w:adjustRightInd w:val="0"/>
        <w:spacing w:after="19"/>
        <w:jc w:val="both"/>
        <w:rPr>
          <w:rFonts w:eastAsia="Calibri"/>
          <w:sz w:val="20"/>
          <w:lang w:eastAsia="en-US"/>
        </w:rPr>
      </w:pPr>
      <w:r w:rsidRPr="0063004A">
        <w:rPr>
          <w:rFonts w:eastAsia="Calibri"/>
          <w:sz w:val="20"/>
          <w:lang w:eastAsia="en-US"/>
        </w:rPr>
        <w:t xml:space="preserve">− ежедневно до начала рабочей смены и производственных Работ организовать проверку своих работников (обеспечить прохождение </w:t>
      </w:r>
      <w:proofErr w:type="spellStart"/>
      <w:r w:rsidRPr="0063004A">
        <w:rPr>
          <w:rFonts w:eastAsia="Calibri"/>
          <w:sz w:val="20"/>
          <w:lang w:eastAsia="en-US"/>
        </w:rPr>
        <w:t>предсменного</w:t>
      </w:r>
      <w:proofErr w:type="spellEnd"/>
      <w:r w:rsidRPr="0063004A">
        <w:rPr>
          <w:rFonts w:eastAsia="Calibri"/>
          <w:sz w:val="20"/>
          <w:lang w:eastAsia="en-US"/>
        </w:rPr>
        <w:t xml:space="preserve"> и </w:t>
      </w:r>
      <w:proofErr w:type="spellStart"/>
      <w:r w:rsidRPr="0063004A">
        <w:rPr>
          <w:rFonts w:eastAsia="Calibri"/>
          <w:sz w:val="20"/>
          <w:lang w:eastAsia="en-US"/>
        </w:rPr>
        <w:t>послесменного</w:t>
      </w:r>
      <w:proofErr w:type="spellEnd"/>
      <w:r w:rsidRPr="0063004A">
        <w:rPr>
          <w:rFonts w:eastAsia="Calibri"/>
          <w:sz w:val="20"/>
          <w:lang w:eastAsia="en-US"/>
        </w:rPr>
        <w:t xml:space="preserve"> медосмотра), в том числе работников Субподрядчиков, на предмет нахождения их под воздействием алкоголя или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веществ (совместно обозначаемые как «работники под воздействием алкоголя или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веществ»);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немедленно отстранять от производства работ и удалять с территории Заказчика своих работников под воздействием алкоголя или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веществ; </w:t>
      </w:r>
    </w:p>
    <w:p w:rsidR="0063004A" w:rsidRPr="0063004A" w:rsidRDefault="0063004A" w:rsidP="0063004A">
      <w:pPr>
        <w:autoSpaceDE w:val="0"/>
        <w:autoSpaceDN w:val="0"/>
        <w:adjustRightInd w:val="0"/>
        <w:spacing w:after="19"/>
        <w:jc w:val="both"/>
        <w:rPr>
          <w:rFonts w:eastAsia="Calibri"/>
          <w:sz w:val="20"/>
          <w:lang w:eastAsia="en-US"/>
        </w:rPr>
      </w:pPr>
      <w:r w:rsidRPr="0063004A">
        <w:rPr>
          <w:rFonts w:eastAsia="Calibri"/>
          <w:sz w:val="20"/>
          <w:lang w:eastAsia="en-US"/>
        </w:rPr>
        <w:t xml:space="preserve">− не воспрепятствовать и оказывать содействие Заказчику в проведении регулярных, и выборочных проверок своих работников и работников Субподрядчика на предмет нахождения под воздействием алкоголя или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веществ с применением экспресс тестов и поверенного </w:t>
      </w:r>
      <w:proofErr w:type="spellStart"/>
      <w:r w:rsidRPr="0063004A">
        <w:rPr>
          <w:rFonts w:eastAsia="Calibri"/>
          <w:sz w:val="20"/>
          <w:lang w:eastAsia="en-US"/>
        </w:rPr>
        <w:t>алкотестера</w:t>
      </w:r>
      <w:proofErr w:type="spellEnd"/>
      <w:r w:rsidRPr="0063004A">
        <w:rPr>
          <w:rFonts w:eastAsia="Calibri"/>
          <w:sz w:val="20"/>
          <w:lang w:eastAsia="en-US"/>
        </w:rPr>
        <w:t xml:space="preserve">; </w:t>
      </w:r>
    </w:p>
    <w:p w:rsidR="0063004A" w:rsidRPr="0063004A" w:rsidRDefault="0063004A" w:rsidP="0063004A">
      <w:pPr>
        <w:autoSpaceDE w:val="0"/>
        <w:autoSpaceDN w:val="0"/>
        <w:adjustRightInd w:val="0"/>
        <w:spacing w:after="19"/>
        <w:jc w:val="both"/>
        <w:rPr>
          <w:rFonts w:eastAsia="Calibri"/>
          <w:sz w:val="20"/>
          <w:lang w:eastAsia="en-US"/>
        </w:rPr>
      </w:pPr>
      <w:r w:rsidRPr="0063004A">
        <w:rPr>
          <w:rFonts w:eastAsia="Calibri"/>
          <w:sz w:val="20"/>
          <w:lang w:eastAsia="en-US"/>
        </w:rPr>
        <w:t xml:space="preserve">− не воспрепятствовать, оказывать содействие Заказчику в проведении осмотра груза, вносимого/ввозимого своими работниками, в том числе работниками Субподрядчиков на территории Заказчика, на наличие алкоголя или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веществ;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не допускать вноса/ввоза и хранения своими работниками, в том числе работниками Субподрядчика на территории Заказчика алкоголя или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веществ, за исключением Разрешенных веществ. </w:t>
      </w:r>
    </w:p>
    <w:p w:rsidR="0063004A" w:rsidRPr="0063004A" w:rsidRDefault="0063004A" w:rsidP="0063004A">
      <w:pPr>
        <w:autoSpaceDE w:val="0"/>
        <w:autoSpaceDN w:val="0"/>
        <w:adjustRightInd w:val="0"/>
        <w:jc w:val="both"/>
        <w:rPr>
          <w:rFonts w:eastAsia="Calibri"/>
          <w:sz w:val="20"/>
          <w:lang w:eastAsia="en-US"/>
        </w:rPr>
      </w:pP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6.2. Порядок фиксации любых нарушений требований в отношении алкоголя или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веществ: </w:t>
      </w:r>
    </w:p>
    <w:p w:rsidR="0063004A" w:rsidRPr="0063004A" w:rsidRDefault="0063004A" w:rsidP="0063004A">
      <w:pPr>
        <w:autoSpaceDE w:val="0"/>
        <w:autoSpaceDN w:val="0"/>
        <w:adjustRightInd w:val="0"/>
        <w:spacing w:after="19"/>
        <w:jc w:val="both"/>
        <w:rPr>
          <w:rFonts w:eastAsia="Calibri"/>
          <w:sz w:val="20"/>
          <w:lang w:eastAsia="en-US"/>
        </w:rPr>
      </w:pPr>
      <w:r w:rsidRPr="0063004A">
        <w:rPr>
          <w:rFonts w:eastAsia="Calibri"/>
          <w:sz w:val="20"/>
          <w:lang w:eastAsia="en-US"/>
        </w:rPr>
        <w:t xml:space="preserve">− При выявлении работника Подрядчика с признаками алкогольного, наркотического или иного токсического опьянения данный работник направляется в медицинский пункт Заказчика для прохождения медицинского освидетельствования. По результатам медицинского освидетельствования составляется Протокол контроля трезвости. При установлении состояния алкогольного наркотического или иного токсического опьянения, одновременно с Протоколом составляется Акт, указанный в п. 10.3. Соглашения и работник Подрядчика немедленно удаляется с территории Заказчика. При отказе работника Подрядчика от прохождения медицинского освидетельствования, в присутствии двух свидетелей составляется Акт, указанный в п. 10.3. Соглашения с соответствующей отметкой об отказе от прохождения медицинского освидетельствования и работник Подрядчика немедленно удаляется с территории Заказчика. В данном случае доказательствами алкогольного или иного токсического опьянения будут свидетельские показания, служебные записки, докладные или иное. </w:t>
      </w:r>
    </w:p>
    <w:p w:rsidR="0063004A" w:rsidRPr="0063004A" w:rsidRDefault="0063004A" w:rsidP="0063004A">
      <w:pPr>
        <w:autoSpaceDE w:val="0"/>
        <w:autoSpaceDN w:val="0"/>
        <w:adjustRightInd w:val="0"/>
        <w:spacing w:after="19"/>
        <w:jc w:val="both"/>
        <w:rPr>
          <w:rFonts w:eastAsia="Calibri"/>
          <w:sz w:val="20"/>
          <w:lang w:eastAsia="en-US"/>
        </w:rPr>
      </w:pPr>
      <w:r w:rsidRPr="0063004A">
        <w:rPr>
          <w:rFonts w:eastAsia="Calibri"/>
          <w:sz w:val="20"/>
          <w:lang w:eastAsia="en-US"/>
        </w:rPr>
        <w:t xml:space="preserve">− Выявление работника в состоянии алкогольного, наркотического или иного токсического опьянения, а </w:t>
      </w:r>
      <w:proofErr w:type="gramStart"/>
      <w:r w:rsidRPr="0063004A">
        <w:rPr>
          <w:rFonts w:eastAsia="Calibri"/>
          <w:sz w:val="20"/>
          <w:lang w:eastAsia="en-US"/>
        </w:rPr>
        <w:t>так же</w:t>
      </w:r>
      <w:proofErr w:type="gramEnd"/>
      <w:r w:rsidRPr="0063004A">
        <w:rPr>
          <w:rFonts w:eastAsia="Calibri"/>
          <w:sz w:val="20"/>
          <w:lang w:eastAsia="en-US"/>
        </w:rPr>
        <w:t xml:space="preserve"> Протокол контроля трезвости и/или Акт, указанный в п. 10.3 являются безусловным основанием наложения на Подрядчика штрафа согласно п. 10.4. Соглашения,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Отказ работника Подрядчика от прохождения медицинского освидетельствования на установление факта нахождения в состоянии алкогольного, наркотического или иного токсического опьянения не освобождает Подрядчика от уплаты штрафа, предусмотренного п. 10.4. Соглашения. </w:t>
      </w:r>
    </w:p>
    <w:p w:rsidR="0063004A" w:rsidRPr="0063004A" w:rsidRDefault="0063004A" w:rsidP="0063004A">
      <w:pPr>
        <w:autoSpaceDE w:val="0"/>
        <w:autoSpaceDN w:val="0"/>
        <w:adjustRightInd w:val="0"/>
        <w:jc w:val="both"/>
        <w:rPr>
          <w:rFonts w:eastAsia="Calibri"/>
          <w:sz w:val="20"/>
          <w:lang w:eastAsia="en-US"/>
        </w:rPr>
      </w:pP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6.3 Заказчик имеет право: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проводить регулярные, нерегулярные и выборочные проверки, а также ежедневные проверки перед прохождением на территорию Заказчика работников Подрядчика с применением экспресс теста и поверенного </w:t>
      </w:r>
      <w:proofErr w:type="spellStart"/>
      <w:r w:rsidRPr="0063004A">
        <w:rPr>
          <w:rFonts w:eastAsia="Calibri"/>
          <w:sz w:val="20"/>
          <w:lang w:eastAsia="en-US"/>
        </w:rPr>
        <w:t>алкотестера</w:t>
      </w:r>
      <w:proofErr w:type="spellEnd"/>
      <w:r w:rsidRPr="0063004A">
        <w:rPr>
          <w:rFonts w:eastAsia="Calibri"/>
          <w:sz w:val="20"/>
          <w:lang w:eastAsia="en-US"/>
        </w:rPr>
        <w:t>,</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немедленно удалить работника Подрядчика с территории Заказчика, при подтверждении его нахождения под воздействием алкоголя или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веществ;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отказать работнику Подрядчика в прохождении на территорию Заказчика при подтверждении его нахождения под воздействием алкоголя или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веществ на основании данных экспресс теста и поверенного </w:t>
      </w:r>
      <w:proofErr w:type="spellStart"/>
      <w:r w:rsidRPr="0063004A">
        <w:rPr>
          <w:rFonts w:eastAsia="Calibri"/>
          <w:sz w:val="20"/>
          <w:lang w:eastAsia="en-US"/>
        </w:rPr>
        <w:t>алкотестера</w:t>
      </w:r>
      <w:proofErr w:type="spellEnd"/>
      <w:r w:rsidRPr="0063004A">
        <w:rPr>
          <w:rFonts w:eastAsia="Calibri"/>
          <w:sz w:val="20"/>
          <w:lang w:eastAsia="en-US"/>
        </w:rPr>
        <w:t xml:space="preserve">;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lastRenderedPageBreak/>
        <w:t xml:space="preserve">• проводить осмотры груза, вносимого/ввозимого работником Подрядчика на территорию Заказчика, на наличие алкоголя или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веществ;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отказать работнику Подрядчика во вносе/ввозе на территорию Заказчика груза, содержащего алкоголь или </w:t>
      </w:r>
      <w:proofErr w:type="spellStart"/>
      <w:r w:rsidRPr="0063004A">
        <w:rPr>
          <w:rFonts w:eastAsia="Calibri"/>
          <w:sz w:val="20"/>
          <w:lang w:eastAsia="en-US"/>
        </w:rPr>
        <w:t>психоактивные</w:t>
      </w:r>
      <w:proofErr w:type="spellEnd"/>
      <w:r w:rsidRPr="0063004A">
        <w:rPr>
          <w:rFonts w:eastAsia="Calibri"/>
          <w:sz w:val="20"/>
          <w:lang w:eastAsia="en-US"/>
        </w:rPr>
        <w:t xml:space="preserve"> вещества, за исключением Разрешенных веществ; </w:t>
      </w:r>
    </w:p>
    <w:p w:rsid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в случае необходимости, в любое время производить осмотры временных складов Подрядчика на предмет хранения алкоголя или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веществ.</w:t>
      </w:r>
    </w:p>
    <w:p w:rsidR="00285D04" w:rsidRPr="0063004A" w:rsidRDefault="00285D04" w:rsidP="0063004A">
      <w:pPr>
        <w:autoSpaceDE w:val="0"/>
        <w:autoSpaceDN w:val="0"/>
        <w:adjustRightInd w:val="0"/>
        <w:jc w:val="both"/>
        <w:rPr>
          <w:rFonts w:eastAsia="Calibri"/>
          <w:sz w:val="20"/>
          <w:lang w:eastAsia="en-US"/>
        </w:rPr>
      </w:pPr>
    </w:p>
    <w:p w:rsidR="0063004A" w:rsidRPr="0063004A" w:rsidRDefault="0063004A" w:rsidP="0063004A">
      <w:pPr>
        <w:autoSpaceDE w:val="0"/>
        <w:autoSpaceDN w:val="0"/>
        <w:adjustRightInd w:val="0"/>
        <w:jc w:val="center"/>
        <w:rPr>
          <w:rFonts w:eastAsia="Calibri"/>
          <w:sz w:val="20"/>
          <w:lang w:eastAsia="en-US"/>
        </w:rPr>
      </w:pPr>
      <w:r w:rsidRPr="0063004A">
        <w:rPr>
          <w:rFonts w:eastAsia="Calibri"/>
          <w:b/>
          <w:bCs/>
          <w:sz w:val="20"/>
          <w:lang w:eastAsia="en-US"/>
        </w:rPr>
        <w:t>7. ОХРАНА ОКРУЖАЮЩЕЙ СРЕДЫ</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7.1. Заказчик обязуется ознакомить Подрядчика с установленными на предприятии экологическими требованиями, посредством проведения экологического инструктажа в Отделе по экологии.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7.2. Подрядчик обязан соблюдать требования действующего природоохранного законодательства РФ и экологические требования, установленные внутренними процедурами Заказчика.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7.3. Заказчик имеет право осуществлять контроль (внутренний аудит) за выполнением экологических требований и запрашивать любую информацию, касающуюся вопросов природоохранной деятельности Подрядчика, в том числе документацию, подтверждающую конечную передачу отходов на утилизацию, размещение и обезвреживание (договоры, акты, график вывоза отходов).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7.4. Подрядчик обязан в согласованные с Заказчиком сроки устранить замечания, выявленные в результате проверки соблюдения Подрядчиком природоохранных требований.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7.5. Подрядчик обязан немедленно сообщать уполномоченному представителю Заказчика об аварийных ситуациях, связанных с загрязнением окружающей природной среды.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7.6. В случае возникновения аварии в месте проведения работ Подрядчик принимает участие в ликвидации последствий аварии, совместно с Заказчиком, согласно имеющемуся плану ликвидации.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7.7. После ликвидации последствий аварийных ситуаций, связанных с загрязнением окружающей природной среды, Подрядчик обязан по требованию Заказчика обеспечить явку всех работников в </w:t>
      </w:r>
      <w:proofErr w:type="spellStart"/>
      <w:r w:rsidRPr="0063004A">
        <w:rPr>
          <w:rFonts w:eastAsia="Calibri"/>
          <w:sz w:val="20"/>
          <w:lang w:eastAsia="en-US"/>
        </w:rPr>
        <w:t>т.ч</w:t>
      </w:r>
      <w:proofErr w:type="spellEnd"/>
      <w:r w:rsidRPr="0063004A">
        <w:rPr>
          <w:rFonts w:eastAsia="Calibri"/>
          <w:sz w:val="20"/>
          <w:lang w:eastAsia="en-US"/>
        </w:rPr>
        <w:t xml:space="preserve">. субподрядчиков для прохождения внепланового экологического инструктажа на предприятии Заказчика.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7.8. В случае загрязнения окружающей природной среды по вине Подрядчика, Подрядчик обязан возместить Заказчику все затраты, которые он понес на устранение этого загрязнения и/или на возмещение ущерба окружающей среде, уплаченные по соответствующим искам, предписаниям, постановлениям органов государственной власти, местного самоуправления, их должностных лиц, прокуроров, судов, иных </w:t>
      </w:r>
      <w:proofErr w:type="spellStart"/>
      <w:r w:rsidRPr="0063004A">
        <w:rPr>
          <w:rFonts w:eastAsia="Calibri"/>
          <w:sz w:val="20"/>
          <w:lang w:eastAsia="en-US"/>
        </w:rPr>
        <w:t>правомоченных</w:t>
      </w:r>
      <w:proofErr w:type="spellEnd"/>
      <w:r w:rsidRPr="0063004A">
        <w:rPr>
          <w:rFonts w:eastAsia="Calibri"/>
          <w:sz w:val="20"/>
          <w:lang w:eastAsia="en-US"/>
        </w:rPr>
        <w:t xml:space="preserve"> на то лиц, поданных (вынесенных) в рамках природоохранной деятельности, включая возмещение оплаты штрафов.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7.9. Отходы, образующиеся в результате выполнения работ Подрядчиком, в том числе из материалов и товаров Заказчика, являются собственностью Подрядчика. Право собственности на лом цветных и черных металлов, образующихся из материалов и товаров Заказчика, принадлежит Заказчику. Прекращение ответственности Подрядчика при ведении работ на территории Заказчика, сопровождающихся образованием отходов производства и потребления, наступает при передаче права собственности другому юридическому лицу, имеющему соответствующие правовые основания для обращения с этими отходами.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7.10. Ответственность за управление отходами (раздельное временное накопление на территории Заказчика в контейнерах Подрядчика, заключение соответствующих договоров на конечное удаление отходов, передача отходов на утилизацию, размещение и обезвреживание) возлагается на Подрядчика.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Подрядчик обязан ежедневно осуществлять уборку в местах выполнения работ или оказания услуг и на площадке размещения вагончиков – бытовок на территории Заказчика, ежедневно удалять отходы из мест их образования в собственные места временного накопления отходов.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7.11. Временное накопление (транспортных партий) всех видов отходов, образующихся в результате деятельности Подрядчика, разрешается в пределах территории работ, на специально оборудованных для этих целей площадках и в контейнерах-накопителях, в соответствии с экологическими и санитарными нормативами, правилами пожарной безопасности. В иных случаях места временного накопления отходов на </w:t>
      </w:r>
      <w:proofErr w:type="spellStart"/>
      <w:r w:rsidRPr="0063004A">
        <w:rPr>
          <w:rFonts w:eastAsia="Calibri"/>
          <w:sz w:val="20"/>
          <w:lang w:eastAsia="en-US"/>
        </w:rPr>
        <w:t>промплощадке</w:t>
      </w:r>
      <w:proofErr w:type="spellEnd"/>
      <w:r w:rsidRPr="0063004A">
        <w:rPr>
          <w:rFonts w:eastAsia="Calibri"/>
          <w:sz w:val="20"/>
          <w:lang w:eastAsia="en-US"/>
        </w:rPr>
        <w:t xml:space="preserve"> предприятия согласовываются с Заказчиком. Подрядчик самостоятельно организует места временного накопления своих отходов.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7.12. Запрещено любое сжигание материалов на территории Заказчика.</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7.13. Подрядчик обязан не допускать разлива, утечек и протечек горюче-смазочных, лакокрасочных и иных вредных химических веществ. В случае разлива перечисленных веществ жидкости должны быть собраны сорбирующими материалами (песок, ветошь и т.п.). Отходы загрязненных сорбирующих материалов собираются на специально оборудованных для этих целей площадках и в контейнерах-накопителях собственных Подрядчика, в соответствии с экологическими и санитарными нормативами, правилами пожарной безопасности.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7.14. Подрядчик обязан не допускать слива в открытую дренажную систему и хозяйственно-бытовую канализацию Заказчика нефтепродуктов, взвешенных частиц, жидких токсических отходов и других вредных химических веществ.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7.15. Подрядчик обязан не допускать попадания отходов на почву, в ливневые стоки, на тротуары и дороги.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7.16. Передача отходов производства и потребления 1-4 классов опасности, образующихся в процессе </w:t>
      </w:r>
      <w:proofErr w:type="gramStart"/>
      <w:r w:rsidRPr="0063004A">
        <w:rPr>
          <w:rFonts w:eastAsia="Calibri"/>
          <w:sz w:val="20"/>
          <w:lang w:eastAsia="en-US"/>
        </w:rPr>
        <w:t>выполнения работ</w:t>
      </w:r>
      <w:proofErr w:type="gramEnd"/>
      <w:r w:rsidRPr="0063004A">
        <w:rPr>
          <w:rFonts w:eastAsia="Calibri"/>
          <w:sz w:val="20"/>
          <w:lang w:eastAsia="en-US"/>
        </w:rPr>
        <w:t xml:space="preserve"> осуществляется Подрядчиком на предприятия, имеющим соответствующие лицензии по обращению с отходами. Передача отходов 5 класса опасности другим организациям для отсыпки дорог, карьеров и других объектов Заказчика допускается при согласовании с Заказчиком.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7.17. Подрядчик обязуется производить предусмотренные действующим законодательством РФ платежи в государственный бюджет соответствующего уровня, за различные виды негативного воздействия на окружающую среду, которые возникнут в результате его производственной деятельности, связанной с исполнением обязательств, предусмотренных настоящим договором. Порядок исчисления и взимания платы за негативное воздействие на окружающую среду устанавливается законодательством Российской Федерации.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lastRenderedPageBreak/>
        <w:t xml:space="preserve">7.18. Условия раздела 7 настоящего Соглашения применяются в полном объеме, при отсутствии иных оговоренных требований в договоре, заключаемом сторонами, либо в части, не противоречащей условиям договора. </w:t>
      </w:r>
    </w:p>
    <w:p w:rsidR="0063004A" w:rsidRPr="0063004A" w:rsidRDefault="0063004A" w:rsidP="0063004A">
      <w:pPr>
        <w:autoSpaceDE w:val="0"/>
        <w:autoSpaceDN w:val="0"/>
        <w:adjustRightInd w:val="0"/>
        <w:jc w:val="both"/>
        <w:rPr>
          <w:rFonts w:eastAsia="Calibri"/>
          <w:sz w:val="20"/>
          <w:lang w:eastAsia="en-US"/>
        </w:rPr>
      </w:pPr>
    </w:p>
    <w:p w:rsidR="0063004A" w:rsidRPr="0063004A" w:rsidRDefault="0063004A" w:rsidP="0063004A">
      <w:pPr>
        <w:autoSpaceDE w:val="0"/>
        <w:autoSpaceDN w:val="0"/>
        <w:adjustRightInd w:val="0"/>
        <w:jc w:val="center"/>
        <w:rPr>
          <w:rFonts w:eastAsia="Calibri"/>
          <w:sz w:val="20"/>
          <w:lang w:eastAsia="en-US"/>
        </w:rPr>
      </w:pPr>
      <w:r w:rsidRPr="0063004A">
        <w:rPr>
          <w:rFonts w:eastAsia="Calibri"/>
          <w:b/>
          <w:bCs/>
          <w:sz w:val="20"/>
          <w:lang w:eastAsia="en-US"/>
        </w:rPr>
        <w:t>8. ПОЖАРНАЯ БЕЗОПАСНОСТЬ</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8.1. В вопросах обеспечения пожарной безопасности Сторонам надлежит руководствоваться требованиями Федерального закона от 21.12.1994 № 69-ФЗ «О пожарной безопасности», Федерального закона от 22.07.2008 № 123-ФЗ «Технический регламент о требованиях пожарной безопасности», «Правилами противопожарного режима в Российской Федерации», утвержденными Постановлением Правительства РФ от 25.04.2012 г. №390 и другими нормативными документами, содержащими требования пожарной безопасности.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8.2. Подрядчик обязан поддерживать в местах проведения работ, в занимаемых помещениях надлежащий противопожарный режим, выполнять установленные требования пожарной безопасности. Также с целью предупреждения пожаров он обязан контролировать места проведения работ, проводить осмотр помещений перед их закрытием после окончания рабочего дня.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8.3. Подрядчик обязан своими силами и за свой счет укомплектовывать места проведения работ и занимаемые помещения первичными средствами пожаротушения, знаками пожарной безопасности в соответствии с нормами комплектования.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8.4. Подрядчик обеспечивает содержание первичных средств пожаротушения в постоянной готовности к использованию и техническое обслуживание огнетушителей в соответствии с предъявляемыми к ним требованиями.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8.5. При предоставлении Подрядчику на время выполнения работ зданий, помещений, которые оборудованы системами противопожарной защиты (автоматической пожарной сигнализации, оповещения о пожаре и т. п.), Подрядчик обязан обеспечить содержание систем в исправном состоянии. Подрядчик обязуется получить от Заказчика информацию по оповещениям и порядке работы систем и осуществлять в дальнейшем надлежащий прием и регистрацию сигналов тревоги о срабатывании пожарной сигнализации.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8.6. При хранении и работе с пожароопасными и взрывопожароопасными веществами и материалами должны соблюдаться требования маркировки и предупредительных надписей, выдерживаться противопожарные расстояния до граничащих с ними объектов.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8.7. При проведении пожароопасных работ должно применяться оборудование, аппараты и приспособления, удовлетворяющие техническим условиям и безопасной эксплуатации.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8.8. Подрядчик обязан определить порядок беспрепятственного доступа в занимаемые помещения (в т. ч. в нерабочее время) в случае пожара или при других чрезвычайных ситуациях.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8.9. Подрядчик несет ответственность в соответствии с действующим законодательством за невыполнение требований по обеспечению пожарной безопасности, ответственность за последствия пожара, возникшего по его вине и нанесшего какой-либо ущерб. </w:t>
      </w:r>
    </w:p>
    <w:p w:rsid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8.10. В случае наличия вины Подрядчика или привлеченного им субподрядчика, Подрядчик обязан возместить ущерб, причиненный в результате пожара имуществу Заказчика или третьих лиц. </w:t>
      </w:r>
    </w:p>
    <w:p w:rsidR="00285D04" w:rsidRPr="0063004A" w:rsidRDefault="00285D04" w:rsidP="0063004A">
      <w:pPr>
        <w:autoSpaceDE w:val="0"/>
        <w:autoSpaceDN w:val="0"/>
        <w:adjustRightInd w:val="0"/>
        <w:jc w:val="both"/>
        <w:rPr>
          <w:rFonts w:eastAsia="Calibri"/>
          <w:sz w:val="20"/>
          <w:lang w:eastAsia="en-US"/>
        </w:rPr>
      </w:pPr>
    </w:p>
    <w:p w:rsidR="0063004A" w:rsidRPr="0063004A" w:rsidRDefault="0063004A" w:rsidP="0063004A">
      <w:pPr>
        <w:autoSpaceDE w:val="0"/>
        <w:autoSpaceDN w:val="0"/>
        <w:adjustRightInd w:val="0"/>
        <w:jc w:val="center"/>
        <w:rPr>
          <w:rFonts w:eastAsia="Calibri"/>
          <w:sz w:val="20"/>
          <w:lang w:eastAsia="en-US"/>
        </w:rPr>
      </w:pPr>
      <w:r w:rsidRPr="0063004A">
        <w:rPr>
          <w:rFonts w:eastAsia="Calibri"/>
          <w:b/>
          <w:bCs/>
          <w:sz w:val="20"/>
          <w:lang w:eastAsia="en-US"/>
        </w:rPr>
        <w:t>9. КУРЕНИЕ</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9.1. Подрядчик обязан руководствоваться п. 14 Правил противопожарного режима в РФ утвержденными который гласит: «запрещается курение на территории взрывопожароопасных и пожароопасных участков».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9.2. Подрядчик обязан руководствоваться Федеральным законом «Об охране здоровья граждан от воздействия окружающего табачного дыма и последствий потребления табака». </w:t>
      </w:r>
    </w:p>
    <w:p w:rsid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9.3. На территории Заказчика курение (в том числе и электронных сигарет) запрещено везде, кроме строго определенных и оборудованных мест, обозначенных соответствующими знаками. </w:t>
      </w:r>
    </w:p>
    <w:p w:rsidR="00285D04" w:rsidRPr="0063004A" w:rsidRDefault="00285D04" w:rsidP="0063004A">
      <w:pPr>
        <w:autoSpaceDE w:val="0"/>
        <w:autoSpaceDN w:val="0"/>
        <w:adjustRightInd w:val="0"/>
        <w:jc w:val="both"/>
        <w:rPr>
          <w:rFonts w:eastAsia="Calibri"/>
          <w:sz w:val="20"/>
          <w:lang w:eastAsia="en-US"/>
        </w:rPr>
      </w:pPr>
    </w:p>
    <w:p w:rsidR="0063004A" w:rsidRPr="0063004A" w:rsidRDefault="0063004A" w:rsidP="0063004A">
      <w:pPr>
        <w:autoSpaceDE w:val="0"/>
        <w:autoSpaceDN w:val="0"/>
        <w:adjustRightInd w:val="0"/>
        <w:jc w:val="center"/>
        <w:rPr>
          <w:rFonts w:eastAsia="Calibri"/>
          <w:sz w:val="20"/>
          <w:lang w:eastAsia="en-US"/>
        </w:rPr>
      </w:pPr>
      <w:r w:rsidRPr="0063004A">
        <w:rPr>
          <w:rFonts w:eastAsia="Calibri"/>
          <w:b/>
          <w:bCs/>
          <w:sz w:val="20"/>
          <w:lang w:eastAsia="en-US"/>
        </w:rPr>
        <w:t>10. ОТВЕТСТВЕННОСТЬ ЗА НАРУШЕНИЯ ТРЕБОВАНИЙ ОТ, ПБ, ПОЖАРНОЙ БЕЗОПАСНОСТИ И ООС</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10.1. Подрядчик несет ответственность за любые нарушения действующего законодательства РФ в области ОТ, ПБ, пожарной безопасности и ООС, включая оплату взысканий, штрафов и компенсаций за последствия, вызванные такими нарушениями по его вине. Если Заказчик понес издержки по вине Подрядчика, Подрядчик обязан компенсировать Заказчику все расходы.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10.2. Подрядчик несет полную ответственность за безопасность всех лиц и имущества, находящихся на территории производства Работ и должен компенсировать Заказчику или третьим лицам все убытки необходимые для возмещения ущерба, причиненного любому лицу или имуществу. Заказчик не несет ответственности за любые травмы, увечья или смерть любого из членов персонала Подрядчика, его субподрядчиков, возникшие не по вине Заказчика, а также, если пострадавший нарушил правила ОТ, ПБ, пожарной безопасности и ООС.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10.3. При каждом выявленном нарушении правил в области ОТ, ПБ, пожарной безопасности и ООС, установленных законодательством РФ, а также положений настоящего Соглашения составляется Акт, подписываемый уполномоченными представителями Заказчика и Подрядчика. Уполномоченным лицом со стороны Подрядчика на подписание акта является лицо, ответственное за выполнение работ, на территории Заказчика согласно условиям Договора. При отсутствии по каким- либо причинам указанного выше лица, акт по ОТ, ПБ, пожарной безопасности и ООС может подписать любой сотрудник Подрядчика, согласно представленного в соответствии с п. 2.1.2. списком.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В случае если представитель Подрядчика отказывается подписать Акт о нарушении ОТ, ПБ, пожарной безопасности и ООС, акт оформляется Заказчиком в одностороннем порядке в присутствии 2-х свидетелей, о чем в Акте делается соответствующая отметка.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lastRenderedPageBreak/>
        <w:t xml:space="preserve">10.4. В случае выявления фактов нахождения работников Подрядчика, его субподрядчиков на территории производства Работ под воздействием алкоголя или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и иных запрещенных веществ или фактов проноса и хранения такими работниками запрещенных веществ на территории производства Работ, Заказчик вправе взыскать с Подрядчика штраф за каждый такой случай в размере 50 000 (пятьдесят тысяч) рублей и (или) в одностороннем порядке расторгнуть Договор на выполнение работ, в отношении которых было выявлено нарушение.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10.5. В случае выявления фактов нарушения работниками Подрядчика, его субподрядчиков требований в области применения средств индивидуальной защиты Заказчик вправе взыскать с Подрядчика штраф за каждый такой случай в размере 10 000 (десяти тысяч) рублей, при этом работники Подрядчика, его субподрядчиков отстраняются от работы до устранения выявленных нарушений. При повторном нарушении Заказчик имеет право приостановить выполнение своих обязательств по Договору в одностороннем порядке. </w:t>
      </w:r>
    </w:p>
    <w:p w:rsidR="0063004A" w:rsidRPr="0063004A" w:rsidRDefault="0063004A" w:rsidP="0063004A">
      <w:pPr>
        <w:autoSpaceDE w:val="0"/>
        <w:autoSpaceDN w:val="0"/>
        <w:adjustRightInd w:val="0"/>
        <w:jc w:val="both"/>
        <w:rPr>
          <w:rFonts w:eastAsia="Calibri"/>
          <w:b/>
          <w:sz w:val="20"/>
          <w:lang w:eastAsia="en-US"/>
        </w:rPr>
      </w:pPr>
      <w:r w:rsidRPr="0063004A">
        <w:rPr>
          <w:rFonts w:eastAsia="Calibri"/>
          <w:b/>
          <w:sz w:val="20"/>
          <w:lang w:eastAsia="en-US"/>
        </w:rPr>
        <w:t xml:space="preserve">10.6. Обо всех происшествиях на территории производства Работ, Подрядчик обязан незамедлительно устно (по телефону, телефонограмма, либо другим доступным способом), а затем, в течение 24 часов в письменной форме (с отметкой Заказчика о получении) сообщить Заказчику по телефону 8(953) 845-91-54. Письменное уведомление может быть выполнено в произвольной форме, но в обязательной порядке содержать краткое описание происшествия и предварительную информацию о тяжести травм и характере повреждений имущества всех вовлеченных сторон. В случае задержки своевременного уведомления или сокрытия факта происшествия Заказчик вправе взыскать с Подрядчика штраф в размере 50 000 (пятьдесят тысяч) рублей и (или) в одностороннем порядке расторгнуть Договор на выполнение соответствующих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10.7. В случае несоблюдения Подрядчиком условий </w:t>
      </w:r>
      <w:proofErr w:type="spellStart"/>
      <w:r w:rsidRPr="0063004A">
        <w:rPr>
          <w:rFonts w:eastAsia="Calibri"/>
          <w:sz w:val="20"/>
          <w:lang w:eastAsia="en-US"/>
        </w:rPr>
        <w:t>п.п</w:t>
      </w:r>
      <w:proofErr w:type="spellEnd"/>
      <w:r w:rsidRPr="0063004A">
        <w:rPr>
          <w:rFonts w:eastAsia="Calibri"/>
          <w:sz w:val="20"/>
          <w:lang w:eastAsia="en-US"/>
        </w:rPr>
        <w:t xml:space="preserve">. 7.2, 7.4-7.7, 7.10-7.17 Заказчик вправе взыскать с Подрядчика штраф в размере 10 000 рублей, за каждый факт нарушения и/или в одностороннем порядке незамедлительно расторгнуть Договор на выполнение соответствующих работ и/или потребовать полного возмещения всех убытков, причиненных таким несоблюдением.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10.8. Нарушение Подрядчиком (субподрядчиком) иных требований ОТ, ПБ, пожарной безопасности и ООС, установленных законодательством РФ, а также положений настоящего Соглашения влечет наложение на Подрядчика штрафа в размере 10 000 (десять тысяч) рублей за каждое нарушение и может являться основанием для расторжения Договора на выполнение соответствующих видов работ Заказчиком в одностороннем порядке.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10.9. В каждом случае установления Заказчиком недостоверности заверения Подрядчика, в отношении документов, указанных в 2.1.2. Соглашения Заказчик вправе взыскать с Подрядчика штраф в размере 500 000 (пятьсот тысяч) рублей за каждый такой случай.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Если недостоверность заверения была подтверждена Заказчиком самостоятельно и (или) по информации, документам третьих лиц, предоставленных Заказчику в связи с теми последствиями, которые повлекла недостоверность заверения, в частности, в связи с: </w:t>
      </w:r>
    </w:p>
    <w:p w:rsidR="0063004A" w:rsidRPr="0063004A" w:rsidRDefault="0063004A" w:rsidP="0063004A">
      <w:pPr>
        <w:autoSpaceDE w:val="0"/>
        <w:autoSpaceDN w:val="0"/>
        <w:adjustRightInd w:val="0"/>
        <w:spacing w:after="19"/>
        <w:jc w:val="both"/>
        <w:rPr>
          <w:rFonts w:eastAsia="Calibri"/>
          <w:sz w:val="20"/>
          <w:lang w:eastAsia="en-US"/>
        </w:rPr>
      </w:pPr>
      <w:r w:rsidRPr="0063004A">
        <w:rPr>
          <w:rFonts w:eastAsia="Calibri"/>
          <w:sz w:val="20"/>
          <w:lang w:eastAsia="en-US"/>
        </w:rPr>
        <w:t xml:space="preserve">● расследованием неправомерного допуска к выполнению работ работников Подрядчика; </w:t>
      </w:r>
    </w:p>
    <w:p w:rsidR="0063004A" w:rsidRPr="0063004A" w:rsidRDefault="0063004A" w:rsidP="0063004A">
      <w:pPr>
        <w:autoSpaceDE w:val="0"/>
        <w:autoSpaceDN w:val="0"/>
        <w:adjustRightInd w:val="0"/>
        <w:spacing w:after="19"/>
        <w:jc w:val="both"/>
        <w:rPr>
          <w:rFonts w:eastAsia="Calibri"/>
          <w:sz w:val="20"/>
          <w:lang w:eastAsia="en-US"/>
        </w:rPr>
      </w:pPr>
      <w:r w:rsidRPr="0063004A">
        <w:rPr>
          <w:rFonts w:eastAsia="Calibri"/>
          <w:sz w:val="20"/>
          <w:lang w:eastAsia="en-US"/>
        </w:rPr>
        <w:t xml:space="preserve">● расследованием факта несчастного случая, аварии; </w:t>
      </w:r>
    </w:p>
    <w:p w:rsidR="0063004A" w:rsidRPr="0063004A" w:rsidRDefault="0063004A" w:rsidP="0063004A">
      <w:pPr>
        <w:autoSpaceDE w:val="0"/>
        <w:autoSpaceDN w:val="0"/>
        <w:adjustRightInd w:val="0"/>
        <w:spacing w:after="19"/>
        <w:jc w:val="both"/>
        <w:rPr>
          <w:rFonts w:eastAsia="Calibri"/>
          <w:sz w:val="20"/>
          <w:lang w:eastAsia="en-US"/>
        </w:rPr>
      </w:pPr>
      <w:r w:rsidRPr="0063004A">
        <w:rPr>
          <w:rFonts w:eastAsia="Calibri"/>
          <w:sz w:val="20"/>
          <w:lang w:eastAsia="en-US"/>
        </w:rPr>
        <w:t xml:space="preserve">● расследованием фактов незаконного привлечения в качестве работников лиц – иностранных граждан и (или) лиц без гражданства; </w:t>
      </w:r>
    </w:p>
    <w:p w:rsidR="0063004A" w:rsidRPr="0063004A" w:rsidRDefault="0063004A" w:rsidP="0063004A">
      <w:pPr>
        <w:autoSpaceDE w:val="0"/>
        <w:autoSpaceDN w:val="0"/>
        <w:adjustRightInd w:val="0"/>
        <w:spacing w:after="19"/>
        <w:jc w:val="both"/>
        <w:rPr>
          <w:rFonts w:eastAsia="Calibri"/>
          <w:sz w:val="20"/>
          <w:lang w:eastAsia="en-US"/>
        </w:rPr>
      </w:pPr>
      <w:r w:rsidRPr="0063004A">
        <w:rPr>
          <w:rFonts w:eastAsia="Calibri"/>
          <w:sz w:val="20"/>
          <w:lang w:eastAsia="en-US"/>
        </w:rPr>
        <w:t xml:space="preserve">● фактами истребования документов в рамках проверки Подрядчика уполномоченными органами государственной власти, местного самоуправления, прокуратурой;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установлением судебным решением, приговором, вступившим в законную силу, недостоверности заверения, - и указанные последствия повлекли за собой обязанность для Заказчика уплатить сумму административного или иного штрафа, недоимки по налогам, соответствующих пеней и штрафов в связи с недоимкой, долга, пеней, штрафов, выплат в пользу третьих лиц, исполнить предписание или представление, а также повлекли конфискацию, изъятие и (или) уничтожение предметов (материалов, продукции, оборудования) Заказчика или предоставленных Заказчику, то Подрядчик обязуется в порядке ст. 406.1 Гражданского кодекса РФ, наряду с оплатой штрафа за недостоверность заверения, в каждом случае возместить по требованию Заказчика на основе копий документов, подтверждающих указанную выше обязанность Заказчика, имущественные потери Заказчика: </w:t>
      </w:r>
    </w:p>
    <w:p w:rsidR="0063004A" w:rsidRPr="0063004A" w:rsidRDefault="0063004A" w:rsidP="0063004A">
      <w:pPr>
        <w:autoSpaceDE w:val="0"/>
        <w:autoSpaceDN w:val="0"/>
        <w:adjustRightInd w:val="0"/>
        <w:spacing w:after="19"/>
        <w:jc w:val="both"/>
        <w:rPr>
          <w:rFonts w:eastAsia="Calibri"/>
          <w:sz w:val="20"/>
          <w:lang w:eastAsia="en-US"/>
        </w:rPr>
      </w:pPr>
      <w:r w:rsidRPr="0063004A">
        <w:rPr>
          <w:rFonts w:eastAsia="Calibri"/>
          <w:sz w:val="20"/>
          <w:lang w:eastAsia="en-US"/>
        </w:rPr>
        <w:t xml:space="preserve">● в случаях уплаты денежных сумм (штрафов, пеней, недоимок, однократных, периодических платежей) – в размере соответствующих сумм; </w:t>
      </w:r>
    </w:p>
    <w:p w:rsidR="0063004A" w:rsidRPr="0063004A" w:rsidRDefault="0063004A" w:rsidP="0063004A">
      <w:pPr>
        <w:autoSpaceDE w:val="0"/>
        <w:autoSpaceDN w:val="0"/>
        <w:adjustRightInd w:val="0"/>
        <w:spacing w:after="19"/>
        <w:jc w:val="both"/>
        <w:rPr>
          <w:rFonts w:eastAsia="Calibri"/>
          <w:sz w:val="20"/>
          <w:lang w:eastAsia="en-US"/>
        </w:rPr>
      </w:pPr>
      <w:r w:rsidRPr="0063004A">
        <w:rPr>
          <w:rFonts w:eastAsia="Calibri"/>
          <w:sz w:val="20"/>
          <w:lang w:eastAsia="en-US"/>
        </w:rPr>
        <w:t xml:space="preserve">● в случае исполнения предписания, представления – в размере 1/5 от номинального размера неустойки за недостоверность заверения;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а также в случае конфискации, изъятия и (или) уничтожения предметов – в размере стоимости (покупной или остаточной) указанных предметов Заказчика. </w:t>
      </w:r>
    </w:p>
    <w:p w:rsidR="0063004A" w:rsidRPr="0063004A" w:rsidRDefault="0063004A" w:rsidP="0063004A">
      <w:pPr>
        <w:autoSpaceDE w:val="0"/>
        <w:autoSpaceDN w:val="0"/>
        <w:adjustRightInd w:val="0"/>
        <w:jc w:val="both"/>
        <w:rPr>
          <w:rFonts w:eastAsia="Calibri"/>
          <w:sz w:val="20"/>
          <w:lang w:eastAsia="en-US"/>
        </w:rPr>
      </w:pP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Возмещение вышеуказанных имущественных потерь осуществляется в порядке, предусмотренном п.10.11. Соглашения.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10.11. Описанные выше штрафы взымаются с Подрядчика путем выставления претензии на сумму штрафа, которую Подрядчик обязан оплатить в течение 15 дней с даты ее получения. Уполномоченным лицом со стороны Подрядчика на получение претензии является любой работник Подрядчика, указанный в списке работников Подрядчика, предоставляемого в соответствии с п. 2.1.2 Соглашения, претензия считается надлежащим образом полученной.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В случае </w:t>
      </w:r>
      <w:proofErr w:type="gramStart"/>
      <w:r w:rsidRPr="0063004A">
        <w:rPr>
          <w:rFonts w:eastAsia="Calibri"/>
          <w:sz w:val="20"/>
          <w:lang w:eastAsia="en-US"/>
        </w:rPr>
        <w:t>не оплаты</w:t>
      </w:r>
      <w:proofErr w:type="gramEnd"/>
      <w:r w:rsidRPr="0063004A">
        <w:rPr>
          <w:rFonts w:eastAsia="Calibri"/>
          <w:sz w:val="20"/>
          <w:lang w:eastAsia="en-US"/>
        </w:rPr>
        <w:t xml:space="preserve"> штрафа в установленный выше срок, Заказчик при осуществлении промежуточных либо окончательных расчетов с Подрядчиком, в одностороннем внесудебном порядке взыскивает из сумм, следуемых к уплате в пользу Подрядчика денежных средств, сумму штрафа, начисленного Подрядчику, сделав об этом соответствующее заявление Подрядчику (в любой форме), в том числе отразив это в акте (если к моменту сдачи-приемки работ уже имели место соответствующие нарушения Договора). В таком случае обязательство Заказчика по </w:t>
      </w:r>
      <w:r w:rsidRPr="0063004A">
        <w:rPr>
          <w:rFonts w:eastAsia="Calibri"/>
          <w:sz w:val="20"/>
          <w:lang w:eastAsia="en-US"/>
        </w:rPr>
        <w:lastRenderedPageBreak/>
        <w:t xml:space="preserve">оплате Подрядчику выполненных работ прекращается в соответствующей части по основанию, предусмотренному настоящим пунктом.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Взыскание в одностороннем порядке производиться до истечения 15 дней с момента получения претензии в случае, если работы уже завершены или завершаются, и закрывающие документы должны быть подписаны до истечения 15 дней.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10.12. Заказчик вправе приостановить работы по договору подряда в одностороннем порядке, уведомив об этом Подрядчика, в случае нарушения работниками Подрядчика правил в области ОТ, ПБ, пожарной безопасности и ООС, установленных законодательством РФ, а также положений настоящего Соглашения, на срок - до устранения </w:t>
      </w:r>
      <w:proofErr w:type="gramStart"/>
      <w:r w:rsidRPr="0063004A">
        <w:rPr>
          <w:rFonts w:eastAsia="Calibri"/>
          <w:sz w:val="20"/>
          <w:lang w:eastAsia="en-US"/>
        </w:rPr>
        <w:t>нарушений .</w:t>
      </w:r>
      <w:proofErr w:type="gramEnd"/>
      <w:r w:rsidRPr="0063004A">
        <w:rPr>
          <w:rFonts w:eastAsia="Calibri"/>
          <w:sz w:val="20"/>
          <w:lang w:eastAsia="en-US"/>
        </w:rPr>
        <w:t xml:space="preserve">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Уполномоченным лицом со стороны Подрядчика на получение уведомления о приостановлении работ является любой работник Подрядчика, указанный в списке работников Подрядчика, предоставляемого в соответствии с п. 2.1.2 Соглашения, уведомление считается надлежащим образом полученным. О возобновлении работ по договору направляется соответствующее уведомление по правилам, предусмотренным данным пунктом Соглашения.</w:t>
      </w:r>
    </w:p>
    <w:p w:rsidR="0063004A" w:rsidRPr="0063004A" w:rsidRDefault="0063004A" w:rsidP="0063004A">
      <w:pPr>
        <w:autoSpaceDE w:val="0"/>
        <w:autoSpaceDN w:val="0"/>
        <w:adjustRightInd w:val="0"/>
        <w:jc w:val="both"/>
        <w:rPr>
          <w:rFonts w:eastAsia="Calibri"/>
          <w:sz w:val="20"/>
          <w:lang w:eastAsia="en-US"/>
        </w:rPr>
      </w:pPr>
    </w:p>
    <w:p w:rsidR="0063004A" w:rsidRPr="0063004A" w:rsidRDefault="0063004A" w:rsidP="0063004A">
      <w:pPr>
        <w:autoSpaceDE w:val="0"/>
        <w:autoSpaceDN w:val="0"/>
        <w:adjustRightInd w:val="0"/>
        <w:jc w:val="center"/>
        <w:rPr>
          <w:rFonts w:eastAsia="Calibri"/>
          <w:sz w:val="20"/>
          <w:lang w:eastAsia="en-US"/>
        </w:rPr>
      </w:pPr>
      <w:r w:rsidRPr="0063004A">
        <w:rPr>
          <w:rFonts w:eastAsia="Calibri"/>
          <w:b/>
          <w:bCs/>
          <w:sz w:val="20"/>
          <w:lang w:eastAsia="en-US"/>
        </w:rPr>
        <w:t>11. ОСНОВНЫЕ ТЕРМИНЫ И ПОНЯТИЯ</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Авария</w:t>
      </w:r>
      <w:r w:rsidRPr="0063004A">
        <w:rPr>
          <w:rFonts w:eastAsia="Calibri"/>
          <w:sz w:val="20"/>
          <w:lang w:eastAsia="en-US"/>
        </w:rPr>
        <w:t xml:space="preserve"> — неконтролируемый техногенный процесс, в результате которого происходит разрушение сооружений и (или) технических устройств, применяемых на производственном объекте, неконтролируемые взрыв и (или) выброс опасных веществ.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Акт выявленных нарушений</w:t>
      </w:r>
      <w:r w:rsidRPr="0063004A">
        <w:rPr>
          <w:rFonts w:eastAsia="Calibri"/>
          <w:sz w:val="20"/>
          <w:lang w:eastAsia="en-US"/>
        </w:rPr>
        <w:t xml:space="preserve"> — документ, составленный уполномоченными лицами и подтверждающий установленный факт нарушения.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Алкоголь</w:t>
      </w:r>
      <w:r w:rsidRPr="0063004A">
        <w:rPr>
          <w:rFonts w:eastAsia="Calibri"/>
          <w:sz w:val="20"/>
          <w:lang w:eastAsia="en-US"/>
        </w:rPr>
        <w:t xml:space="preserve"> — любой пищевой продукт, содержащий в своем составе спирт или спиртосодержащие вещества.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Баллон</w:t>
      </w:r>
      <w:r w:rsidRPr="0063004A">
        <w:rPr>
          <w:rFonts w:eastAsia="Calibri"/>
          <w:sz w:val="20"/>
          <w:lang w:eastAsia="en-US"/>
        </w:rPr>
        <w:t xml:space="preserve"> – сосуд, имеющий одну или две горловины для установки вентилей, фланцев или штуцеров, предназначенный для транспортировки, хранения и использования сжатых, сжиженных или растворенных под давлением газов.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Вводный Инструктаж</w:t>
      </w:r>
      <w:r w:rsidRPr="0063004A">
        <w:rPr>
          <w:rFonts w:eastAsia="Calibri"/>
          <w:sz w:val="20"/>
          <w:lang w:eastAsia="en-US"/>
        </w:rPr>
        <w:t xml:space="preserve"> — первичное ознакомление с требованиями правил безопасности, действующими на территории Заказчика; проводится со всеми вновь принимаемыми на работу лицами независимо от их образования, стажа работы, а также с временными работниками, командированными, учащимися и студентами, прибывшими на производственное обучение или практику. Вводный инструктаж перед началом производственных работ на территории Заказчика проводится инженером отдела ОТ, ПБ и ООС и сопровождается соответствующей записью в журнале инструктажей.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Вред</w:t>
      </w:r>
      <w:r w:rsidRPr="0063004A">
        <w:rPr>
          <w:rFonts w:eastAsia="Calibri"/>
          <w:sz w:val="20"/>
          <w:lang w:eastAsia="en-US"/>
        </w:rPr>
        <w:t xml:space="preserve"> — лишение жизни, телесное повреждение или иное повреждение здоровья, а также негативное воздействие на окружающую природную среду.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Вышка</w:t>
      </w:r>
      <w:r w:rsidRPr="0063004A">
        <w:rPr>
          <w:rFonts w:eastAsia="Calibri"/>
          <w:sz w:val="20"/>
          <w:lang w:eastAsia="en-US"/>
        </w:rPr>
        <w:t xml:space="preserve"> - грузоподъемная машина прерывного действия, предназначенная для перемещения людей с инструментом и материалами и проведения работ в вертикальном направлении (вверх, вниз).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Замкнутое пространство</w:t>
      </w:r>
      <w:r w:rsidRPr="0063004A">
        <w:rPr>
          <w:rFonts w:eastAsia="Calibri"/>
          <w:sz w:val="20"/>
          <w:lang w:eastAsia="en-US"/>
        </w:rPr>
        <w:t xml:space="preserve"> - пространство, полностью или частично ограниченное, входы и выходы из которого затруднены или ограничены и препятствуют быстрому проходу через них работников и воздухообмену. Такое пространство не проектируется как рабочее место и может иметь: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атмосферу, содержащую опасную концентрацию загрязняющих веществ, или экстремальные значения температур;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недостаток или избыток кислорода;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опасность завала и т.д.,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имеет ограниченные возможности для входа и выхода.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Некоторые примеры помещений и объектов с ограниченным пространством: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Силосы: сырьевые и цементные;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Цистерны, емкости для хранения;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Шахты, ямы, емкости, накопители;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Средства передвижения: танкеры, бочки на грузовых платформах, пространства в поворотных узлах на экскаваторах;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 Оборудование: прессы и прокатные установки, питатели, циклоны, печи, клинкерные охладители, отделения миксеров.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Инцидент</w:t>
      </w:r>
      <w:r w:rsidRPr="0063004A">
        <w:rPr>
          <w:rFonts w:eastAsia="Calibri"/>
          <w:sz w:val="20"/>
          <w:lang w:eastAsia="en-US"/>
        </w:rPr>
        <w:t xml:space="preserve"> — отказ или повреждение технических устройств, применяемых на производственном объекте, отклонение от режима технологического процесса, нарушение положений, нормативных технических документов, устанавливающих правила ведения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Квалификация Работника</w:t>
      </w:r>
      <w:r w:rsidRPr="0063004A">
        <w:rPr>
          <w:rFonts w:eastAsia="Calibri"/>
          <w:sz w:val="20"/>
          <w:lang w:eastAsia="en-US"/>
        </w:rPr>
        <w:t xml:space="preserve"> — характеристика совокупности знаний и умений работника, установленная в форме присвоения ему определенной квалификации, звания, соответствующего разряда, категории или класса.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Координатор</w:t>
      </w:r>
      <w:r w:rsidRPr="0063004A">
        <w:rPr>
          <w:rFonts w:eastAsia="Calibri"/>
          <w:sz w:val="20"/>
          <w:lang w:eastAsia="en-US"/>
        </w:rPr>
        <w:t xml:space="preserve"> — работник Заказчика, официально назначенный ответственным за координацию работ, выполняемых Подрядчиком, включая контроль соблюдения требований охраны труда, промышленной, пожарной и экологической безопасности.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Куратор</w:t>
      </w:r>
      <w:r w:rsidRPr="0063004A">
        <w:rPr>
          <w:rFonts w:eastAsia="Calibri"/>
          <w:sz w:val="20"/>
          <w:lang w:eastAsia="en-US"/>
        </w:rPr>
        <w:t xml:space="preserve"> - Руководитель структурного подразделения </w:t>
      </w:r>
      <w:proofErr w:type="gramStart"/>
      <w:r w:rsidRPr="0063004A">
        <w:rPr>
          <w:rFonts w:eastAsia="Calibri"/>
          <w:sz w:val="20"/>
          <w:lang w:eastAsia="en-US"/>
        </w:rPr>
        <w:t>Заказчика(</w:t>
      </w:r>
      <w:proofErr w:type="gramEnd"/>
      <w:r w:rsidRPr="0063004A">
        <w:rPr>
          <w:rFonts w:eastAsia="Calibri"/>
          <w:sz w:val="20"/>
          <w:lang w:eastAsia="en-US"/>
        </w:rPr>
        <w:t xml:space="preserve">например, руководитель ремонтной службы филиала) организующего работы с привлечением Подрядчика. Куратор отвечает за исполнение Подрядчиком всех обязательств в области ОТ и ПБ, установленных договором подряда или договором возмездного оказания услуг в интересах Компании.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Куратор отвечает за назначение Координатора (-</w:t>
      </w:r>
      <w:proofErr w:type="spellStart"/>
      <w:r w:rsidRPr="0063004A">
        <w:rPr>
          <w:rFonts w:eastAsia="Calibri"/>
          <w:sz w:val="20"/>
          <w:lang w:eastAsia="en-US"/>
        </w:rPr>
        <w:t>ов</w:t>
      </w:r>
      <w:proofErr w:type="spellEnd"/>
      <w:r w:rsidRPr="0063004A">
        <w:rPr>
          <w:rFonts w:eastAsia="Calibri"/>
          <w:sz w:val="20"/>
          <w:lang w:eastAsia="en-US"/>
        </w:rPr>
        <w:t xml:space="preserve">) исходя из специфики выполняемой работы. Куратор может взять на себя роль Координатора.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lastRenderedPageBreak/>
        <w:t>Медицинский осмотр</w:t>
      </w:r>
      <w:r w:rsidRPr="0063004A">
        <w:rPr>
          <w:rFonts w:eastAsia="Calibri"/>
          <w:sz w:val="20"/>
          <w:lang w:eastAsia="en-US"/>
        </w:rPr>
        <w:t xml:space="preserve"> — комплекс медицинских вмешательств, проводимых с целью выявления состояния здоровья, патологических состояний, заболеваний и факторов риска их развития. Микротравма (травма) - телесные повреждения, требующие оказания первой медицинской помощи, не вызвавшие утрату трудоспособности.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Несчастный случай</w:t>
      </w:r>
      <w:r w:rsidRPr="0063004A">
        <w:rPr>
          <w:rFonts w:eastAsia="Calibri"/>
          <w:sz w:val="20"/>
          <w:lang w:eastAsia="en-US"/>
        </w:rPr>
        <w:t xml:space="preserve"> - телесные повреждения (травмы), в том числе нанесенные другим лицом; тепловой удар; ожог; обморожение; утопление; поражение электрическим током, молнией, излучением; укусы и другие телесные повреждения, нанесенные животными и насекомыми;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 событие, приводящее к смертельному исходу, травме или заболеванию работника.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Огневые работы</w:t>
      </w:r>
      <w:r w:rsidRPr="0063004A">
        <w:rPr>
          <w:rFonts w:eastAsia="Calibri"/>
          <w:sz w:val="20"/>
          <w:lang w:eastAsia="en-US"/>
        </w:rPr>
        <w:t xml:space="preserve"> – производственные операции, связанные с применением открытого огня, искрообразованием или нагреванием деталей (элементов конструкций) до температур, способных вызвать воспламенение веществ, материалов и конструкций (сварка, резка, пайка с использованием энергии электрической дуги, газового пламени и плазменной дуги, нагрев конструкций, оборудования и коммуникаций электронагревателями, паяльными лампами, газовыми и жидкостными горелками, механическая обработка металла с образованием искр).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Опасная ситуация</w:t>
      </w:r>
      <w:r w:rsidRPr="0063004A">
        <w:rPr>
          <w:rFonts w:eastAsia="Calibri"/>
          <w:sz w:val="20"/>
          <w:lang w:eastAsia="en-US"/>
        </w:rPr>
        <w:t xml:space="preserve"> — ситуация, возникновение которой может вызвать воздействие на работающего (работающих) опасных и вредных производственных факторов.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Охрана Окружающей Среды</w:t>
      </w:r>
      <w:r w:rsidRPr="0063004A">
        <w:rPr>
          <w:rFonts w:eastAsia="Calibri"/>
          <w:sz w:val="20"/>
          <w:lang w:eastAsia="en-US"/>
        </w:rPr>
        <w:t xml:space="preserve"> (ООС)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w:t>
      </w:r>
      <w:proofErr w:type="spellStart"/>
      <w:r w:rsidRPr="0063004A">
        <w:rPr>
          <w:rFonts w:eastAsia="Calibri"/>
          <w:sz w:val="20"/>
          <w:lang w:eastAsia="en-US"/>
        </w:rPr>
        <w:t>последствийОхрана</w:t>
      </w:r>
      <w:proofErr w:type="spellEnd"/>
      <w:r w:rsidRPr="0063004A">
        <w:rPr>
          <w:rFonts w:eastAsia="Calibri"/>
          <w:sz w:val="20"/>
          <w:lang w:eastAsia="en-US"/>
        </w:rPr>
        <w:t xml:space="preserve"> Труда (ОТ) — система сохранения здоровья и жизни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 (ст. 209 ТК РФ). Оценка Рисков – документированный процесс, включающий в себя описание последовательности выполнения работ (отдельные операции/шаги), перечень опасностей, связанных с выполнением работ на каждом этапе их выполнения, с уточнением, кто может быть подвержен риску, и описание необходимых мер обеспечения безопасности.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Подъемник</w:t>
      </w:r>
      <w:r w:rsidRPr="0063004A">
        <w:rPr>
          <w:rFonts w:eastAsia="Calibri"/>
          <w:sz w:val="20"/>
          <w:lang w:eastAsia="en-US"/>
        </w:rPr>
        <w:t xml:space="preserve"> - грузоподъемная машина прерывного действия, предназначенная для перемещения людей с инструментом и материалами и проведения работ в пределах зоны обслуживания.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Персональный замок</w:t>
      </w:r>
      <w:r w:rsidRPr="0063004A">
        <w:rPr>
          <w:rFonts w:eastAsia="Calibri"/>
          <w:sz w:val="20"/>
          <w:lang w:eastAsia="en-US"/>
        </w:rPr>
        <w:t xml:space="preserve"> - это фиксирующее механическое устройство, удерживающее устройство отключения питания в безопасном положении.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Первая помощь</w:t>
      </w:r>
      <w:r w:rsidRPr="0063004A">
        <w:rPr>
          <w:rFonts w:eastAsia="Calibri"/>
          <w:sz w:val="20"/>
          <w:lang w:eastAsia="en-US"/>
        </w:rPr>
        <w:t xml:space="preserve"> — это комплекс мероприятий, направленных на восстановление или сохранение жизни и здоровья пострадавшего, осуществляемых не медицинскими работниками (взаимопомощь) или самим пострадавшим (самопомощь).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Поверка</w:t>
      </w:r>
      <w:r w:rsidRPr="0063004A">
        <w:rPr>
          <w:rFonts w:eastAsia="Calibri"/>
          <w:sz w:val="20"/>
          <w:lang w:eastAsia="en-US"/>
        </w:rPr>
        <w:t xml:space="preserve"> — определение погрешностей средств измерений и установление их пригодности к применению; производится органами метрологической службы при помощи эталонов и образцовых средств измерений.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План экстренного реагирования при чрезвычайных ситуациях</w:t>
      </w:r>
      <w:r w:rsidRPr="0063004A">
        <w:rPr>
          <w:rFonts w:eastAsia="Calibri"/>
          <w:sz w:val="20"/>
          <w:lang w:eastAsia="en-US"/>
        </w:rPr>
        <w:t xml:space="preserve"> — последовательность действий работников организации в случае чрезвычайной ситуации.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План передвижения по площадке</w:t>
      </w:r>
      <w:r w:rsidRPr="0063004A">
        <w:rPr>
          <w:rFonts w:eastAsia="Calibri"/>
          <w:sz w:val="20"/>
          <w:lang w:eastAsia="en-US"/>
        </w:rPr>
        <w:t xml:space="preserve"> — документ, содержащий схему передвижения транспортного средства по территории производственной площадки.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Политика организации в области Охраны Труда</w:t>
      </w:r>
      <w:r w:rsidRPr="0063004A">
        <w:rPr>
          <w:rFonts w:eastAsia="Calibri"/>
          <w:sz w:val="20"/>
          <w:lang w:eastAsia="en-US"/>
        </w:rPr>
        <w:t xml:space="preserve"> — документ, описывающий общий характер действий компании, направленных на создание здоровых и безопасных условий труда.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Предпосылка к несчастному случаю</w:t>
      </w:r>
      <w:r w:rsidRPr="0063004A">
        <w:rPr>
          <w:rFonts w:eastAsia="Calibri"/>
          <w:sz w:val="20"/>
          <w:lang w:eastAsia="en-US"/>
        </w:rPr>
        <w:t xml:space="preserve"> (почти происшествие) (опасное происшествие) - любое незапланированное событие, которое могло привести к происшествию.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Производственная травма</w:t>
      </w:r>
      <w:r w:rsidRPr="0063004A">
        <w:rPr>
          <w:rFonts w:eastAsia="Calibri"/>
          <w:sz w:val="20"/>
          <w:lang w:eastAsia="en-US"/>
        </w:rPr>
        <w:t xml:space="preserve"> — повреждение тканей организма работника, вызванное механическим воздействием производственного фактора и повлекшее за собой: необходимость перевода работника на др. работу; временную или стойкую утрату работником трудоспособности; смерть работника.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Промышленные отходы</w:t>
      </w:r>
      <w:r w:rsidRPr="0063004A">
        <w:rPr>
          <w:rFonts w:eastAsia="Calibri"/>
          <w:sz w:val="20"/>
          <w:lang w:eastAsia="en-US"/>
        </w:rPr>
        <w:t xml:space="preserve"> — остатки сырья, материалов, полуфабрикатов, образующиеся при производстве продукции или выполнении работ и утратившие полностью или частично исходные потребительские свойства.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Процедура Отключения и Блокировки</w:t>
      </w:r>
      <w:r w:rsidRPr="0063004A">
        <w:rPr>
          <w:rFonts w:eastAsia="Calibri"/>
          <w:sz w:val="20"/>
          <w:lang w:eastAsia="en-US"/>
        </w:rPr>
        <w:t xml:space="preserve"> — представляет главный и предпочтительный метод для контроля опасных видов энергии и состоит в организации надежных условий отключения/отсоединения источников энергии и блокировки возможности их неконтролируемого выхода </w:t>
      </w:r>
      <w:proofErr w:type="gramStart"/>
      <w:r w:rsidRPr="0063004A">
        <w:rPr>
          <w:rFonts w:eastAsia="Calibri"/>
          <w:sz w:val="20"/>
          <w:lang w:eastAsia="en-US"/>
        </w:rPr>
        <w:t>при выполнением</w:t>
      </w:r>
      <w:proofErr w:type="gramEnd"/>
      <w:r w:rsidRPr="0063004A">
        <w:rPr>
          <w:rFonts w:eastAsia="Calibri"/>
          <w:sz w:val="20"/>
          <w:lang w:eastAsia="en-US"/>
        </w:rPr>
        <w:t xml:space="preserve"> работ на оборудовании или механизмах. Как только механизмы и оборудование правильно отключены или отсоединены от источников энергии, они должны быть блокированы, промаркированы и проверены.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Блокировка означает физическую блокировку устройств управления станка или оборудования (например, блокировка рукоятки клапана на трубе).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Маркировка означает прикрепление информационных табличек, предупреждающих о том, что в данный момент на механизме или оборудовании проводятся работы, с указанием имен работающих и даты начала проведения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 xml:space="preserve">Проверка означает проверку путем тестирования того, что станок или оборудование должным образом отключены от источника энергии и подача энергии не может быть восстановлена до момента снятия блокировки. </w:t>
      </w:r>
    </w:p>
    <w:p w:rsidR="0063004A" w:rsidRPr="0063004A" w:rsidRDefault="0063004A" w:rsidP="0063004A">
      <w:pPr>
        <w:autoSpaceDE w:val="0"/>
        <w:autoSpaceDN w:val="0"/>
        <w:adjustRightInd w:val="0"/>
        <w:jc w:val="both"/>
        <w:rPr>
          <w:rFonts w:eastAsia="Calibri"/>
          <w:sz w:val="20"/>
          <w:lang w:eastAsia="en-US"/>
        </w:rPr>
      </w:pPr>
      <w:proofErr w:type="spellStart"/>
      <w:r w:rsidRPr="0063004A">
        <w:rPr>
          <w:rFonts w:eastAsia="Calibri"/>
          <w:b/>
          <w:sz w:val="20"/>
          <w:lang w:eastAsia="en-US"/>
        </w:rPr>
        <w:t>Психоактивные</w:t>
      </w:r>
      <w:proofErr w:type="spellEnd"/>
      <w:r w:rsidRPr="0063004A">
        <w:rPr>
          <w:rFonts w:eastAsia="Calibri"/>
          <w:b/>
          <w:sz w:val="20"/>
          <w:lang w:eastAsia="en-US"/>
        </w:rPr>
        <w:t xml:space="preserve"> (психотропные) вещества</w:t>
      </w:r>
      <w:r w:rsidRPr="0063004A">
        <w:rPr>
          <w:rFonts w:eastAsia="Calibri"/>
          <w:sz w:val="20"/>
          <w:lang w:eastAsia="en-US"/>
        </w:rPr>
        <w:t xml:space="preserve"> — любое химическое вещество (или смесь) естественного или искусственного происхождения, которое влияет на функционирование центральной нервной системы, приводя к изменению психического состояния. Эти изменения могут носить как положительный (лечебный) характер, так и </w:t>
      </w:r>
      <w:r w:rsidRPr="0063004A">
        <w:rPr>
          <w:rFonts w:eastAsia="Calibri"/>
          <w:sz w:val="20"/>
          <w:lang w:eastAsia="en-US"/>
        </w:rPr>
        <w:lastRenderedPageBreak/>
        <w:t xml:space="preserve">отрицательный. </w:t>
      </w:r>
      <w:proofErr w:type="spellStart"/>
      <w:r w:rsidRPr="0063004A">
        <w:rPr>
          <w:rFonts w:eastAsia="Calibri"/>
          <w:sz w:val="20"/>
          <w:lang w:eastAsia="en-US"/>
        </w:rPr>
        <w:t>Психоактивные</w:t>
      </w:r>
      <w:proofErr w:type="spellEnd"/>
      <w:r w:rsidRPr="0063004A">
        <w:rPr>
          <w:rFonts w:eastAsia="Calibri"/>
          <w:sz w:val="20"/>
          <w:lang w:eastAsia="en-US"/>
        </w:rPr>
        <w:t xml:space="preserve"> вещества, вызывающие привыкание, запрещённые законодательством, называются наркотиками.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Разрешенные вещества</w:t>
      </w:r>
      <w:r w:rsidRPr="0063004A">
        <w:rPr>
          <w:rFonts w:eastAsia="Calibri"/>
          <w:sz w:val="20"/>
          <w:lang w:eastAsia="en-US"/>
        </w:rPr>
        <w:t xml:space="preserve"> — вещества, необходимые для выполнения Работ по Договору и предварительно согласованные с Заказчиком.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Риск</w:t>
      </w:r>
      <w:r w:rsidRPr="0063004A">
        <w:rPr>
          <w:rFonts w:eastAsia="Calibri"/>
          <w:sz w:val="20"/>
          <w:lang w:eastAsia="en-US"/>
        </w:rPr>
        <w:t xml:space="preserve"> — мера опасности, характеризующая вероятность появления опасности и размеры связанного с ней ущерба.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Средства Индивидуальной Защиты (СИЗ)</w:t>
      </w:r>
      <w:r w:rsidRPr="0063004A">
        <w:rPr>
          <w:rFonts w:eastAsia="Calibri"/>
          <w:sz w:val="20"/>
          <w:lang w:eastAsia="en-US"/>
        </w:rPr>
        <w:t xml:space="preserve"> — средства, используемые работником для предотвращения или уменьшения воздействия вредных и опасных производственных факторов, а также для защиты от загрязнения.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Директивы и Правила ДЗО</w:t>
      </w:r>
      <w:r w:rsidRPr="0063004A">
        <w:rPr>
          <w:rFonts w:eastAsia="Calibri"/>
          <w:sz w:val="20"/>
          <w:lang w:eastAsia="en-US"/>
        </w:rPr>
        <w:t xml:space="preserve"> — обязательные к выполнению внутренние документы, содержащие информацию о процедуре безопасного производства отдельных видов работ.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Страховочная привязь</w:t>
      </w:r>
      <w:r w:rsidRPr="0063004A">
        <w:rPr>
          <w:rFonts w:eastAsia="Calibri"/>
          <w:sz w:val="20"/>
          <w:lang w:eastAsia="en-US"/>
        </w:rPr>
        <w:t xml:space="preserve"> — относится к основным средствам, предохраняющим работника от падения или при падении при производстве работ на высоте.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Тренинг</w:t>
      </w:r>
      <w:r w:rsidRPr="0063004A">
        <w:rPr>
          <w:rFonts w:eastAsia="Calibri"/>
          <w:sz w:val="20"/>
          <w:lang w:eastAsia="en-US"/>
        </w:rPr>
        <w:t xml:space="preserve"> — процесс получения навыков и умений в какой-либо области.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Устройства и приборы блокировки, фиксации</w:t>
      </w:r>
      <w:r w:rsidRPr="0063004A">
        <w:rPr>
          <w:rFonts w:eastAsia="Calibri"/>
          <w:sz w:val="20"/>
          <w:lang w:eastAsia="en-US"/>
        </w:rPr>
        <w:t xml:space="preserve"> — приспособления, обеспечивающие фиксацию частей машин или элементов электрических схем в определенном состоянии, которое сохраняется независимо от наличия или прекращения воздействия.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Ущерб</w:t>
      </w:r>
      <w:r w:rsidRPr="0063004A">
        <w:rPr>
          <w:rFonts w:eastAsia="Calibri"/>
          <w:sz w:val="20"/>
          <w:lang w:eastAsia="en-US"/>
        </w:rPr>
        <w:t xml:space="preserve"> —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b/>
          <w:sz w:val="20"/>
          <w:lang w:eastAsia="en-US"/>
        </w:rPr>
        <w:t>Экспресс тест</w:t>
      </w:r>
      <w:r w:rsidRPr="0063004A">
        <w:rPr>
          <w:rFonts w:eastAsia="Calibri"/>
          <w:sz w:val="20"/>
          <w:lang w:eastAsia="en-US"/>
        </w:rPr>
        <w:t xml:space="preserve"> — </w:t>
      </w:r>
      <w:proofErr w:type="spellStart"/>
      <w:r w:rsidRPr="0063004A">
        <w:rPr>
          <w:rFonts w:eastAsia="Calibri"/>
          <w:sz w:val="20"/>
          <w:lang w:eastAsia="en-US"/>
        </w:rPr>
        <w:t>быстровыполняемый</w:t>
      </w:r>
      <w:proofErr w:type="spellEnd"/>
      <w:r w:rsidRPr="0063004A">
        <w:rPr>
          <w:rFonts w:eastAsia="Calibri"/>
          <w:sz w:val="20"/>
          <w:lang w:eastAsia="en-US"/>
        </w:rPr>
        <w:t xml:space="preserve"> качественный и количественный анализ биоматериала (мочи, крови, слюны и т.д.) с целью исследования на наличие в его составе </w:t>
      </w:r>
      <w:proofErr w:type="spellStart"/>
      <w:r w:rsidRPr="0063004A">
        <w:rPr>
          <w:rFonts w:eastAsia="Calibri"/>
          <w:sz w:val="20"/>
          <w:lang w:eastAsia="en-US"/>
        </w:rPr>
        <w:t>психоактивных</w:t>
      </w:r>
      <w:proofErr w:type="spellEnd"/>
      <w:r w:rsidRPr="0063004A">
        <w:rPr>
          <w:rFonts w:eastAsia="Calibri"/>
          <w:sz w:val="20"/>
          <w:lang w:eastAsia="en-US"/>
        </w:rPr>
        <w:t xml:space="preserve"> веществ </w:t>
      </w:r>
    </w:p>
    <w:p w:rsidR="0063004A" w:rsidRPr="0063004A" w:rsidRDefault="0063004A" w:rsidP="0063004A">
      <w:pPr>
        <w:autoSpaceDE w:val="0"/>
        <w:autoSpaceDN w:val="0"/>
        <w:adjustRightInd w:val="0"/>
        <w:jc w:val="both"/>
        <w:rPr>
          <w:rFonts w:eastAsia="Calibri"/>
          <w:sz w:val="20"/>
          <w:lang w:eastAsia="en-US"/>
        </w:rPr>
      </w:pPr>
      <w:r w:rsidRPr="0063004A">
        <w:rPr>
          <w:rFonts w:eastAsia="Calibri"/>
          <w:sz w:val="20"/>
          <w:lang w:eastAsia="en-US"/>
        </w:rPr>
        <w:t>Уполномоченное лицо на подписание акта со стороны Заказчика - лицо, указанное в договоре Подряда либо лицо, непосредственно фиксирующее нарушение правил в области ОТ, ПБ, пожарной безопасности и ООС.</w:t>
      </w:r>
    </w:p>
    <w:p w:rsidR="0063004A" w:rsidRPr="0063004A" w:rsidRDefault="0063004A" w:rsidP="00FD1DBE">
      <w:pPr>
        <w:tabs>
          <w:tab w:val="left" w:pos="6663"/>
          <w:tab w:val="left" w:pos="6804"/>
        </w:tabs>
        <w:jc w:val="right"/>
        <w:rPr>
          <w:sz w:val="20"/>
        </w:rPr>
      </w:pPr>
    </w:p>
    <w:tbl>
      <w:tblPr>
        <w:tblpPr w:leftFromText="180" w:rightFromText="180" w:vertAnchor="text" w:horzAnchor="margin" w:tblpY="194"/>
        <w:tblW w:w="10490" w:type="dxa"/>
        <w:tblLook w:val="04A0" w:firstRow="1" w:lastRow="0" w:firstColumn="1" w:lastColumn="0" w:noHBand="0" w:noVBand="1"/>
      </w:tblPr>
      <w:tblGrid>
        <w:gridCol w:w="5070"/>
        <w:gridCol w:w="5420"/>
      </w:tblGrid>
      <w:tr w:rsidR="0063004A" w:rsidRPr="0063004A" w:rsidTr="0063004A">
        <w:trPr>
          <w:trHeight w:val="70"/>
        </w:trPr>
        <w:tc>
          <w:tcPr>
            <w:tcW w:w="5070" w:type="dxa"/>
          </w:tcPr>
          <w:p w:rsidR="0063004A" w:rsidRPr="0063004A" w:rsidRDefault="0063004A" w:rsidP="0063004A">
            <w:pPr>
              <w:pStyle w:val="a8"/>
              <w:contextualSpacing/>
              <w:mirrorIndents/>
              <w:rPr>
                <w:b/>
                <w:bCs/>
                <w:snapToGrid w:val="0"/>
              </w:rPr>
            </w:pPr>
            <w:r w:rsidRPr="0063004A">
              <w:rPr>
                <w:b/>
                <w:bCs/>
                <w:snapToGrid w:val="0"/>
              </w:rPr>
              <w:t>«Заказчик»:</w:t>
            </w:r>
          </w:p>
        </w:tc>
        <w:tc>
          <w:tcPr>
            <w:tcW w:w="5420" w:type="dxa"/>
          </w:tcPr>
          <w:p w:rsidR="0063004A" w:rsidRPr="0063004A" w:rsidRDefault="0063004A" w:rsidP="0063004A">
            <w:pPr>
              <w:pStyle w:val="a8"/>
              <w:contextualSpacing/>
              <w:mirrorIndents/>
              <w:rPr>
                <w:b/>
                <w:bCs/>
                <w:snapToGrid w:val="0"/>
              </w:rPr>
            </w:pPr>
            <w:r w:rsidRPr="0063004A">
              <w:rPr>
                <w:b/>
                <w:bCs/>
                <w:snapToGrid w:val="0"/>
              </w:rPr>
              <w:t>«Подрядчик»:</w:t>
            </w:r>
          </w:p>
        </w:tc>
      </w:tr>
      <w:tr w:rsidR="0063004A" w:rsidRPr="0063004A" w:rsidTr="0063004A">
        <w:trPr>
          <w:trHeight w:val="70"/>
        </w:trPr>
        <w:tc>
          <w:tcPr>
            <w:tcW w:w="5070" w:type="dxa"/>
          </w:tcPr>
          <w:p w:rsidR="0063004A" w:rsidRPr="0063004A" w:rsidRDefault="0063004A" w:rsidP="0063004A">
            <w:pPr>
              <w:rPr>
                <w:b/>
                <w:sz w:val="20"/>
              </w:rPr>
            </w:pPr>
            <w:r w:rsidRPr="0063004A">
              <w:rPr>
                <w:b/>
                <w:sz w:val="20"/>
              </w:rPr>
              <w:t>ООО «Разрез «Саяно-Партизанский»</w:t>
            </w:r>
          </w:p>
          <w:p w:rsidR="0063004A" w:rsidRPr="0063004A" w:rsidRDefault="0063004A" w:rsidP="0063004A">
            <w:pPr>
              <w:rPr>
                <w:b/>
                <w:sz w:val="20"/>
              </w:rPr>
            </w:pPr>
            <w:r w:rsidRPr="0063004A">
              <w:rPr>
                <w:b/>
                <w:sz w:val="20"/>
              </w:rPr>
              <w:t xml:space="preserve">Генеральный директор </w:t>
            </w:r>
          </w:p>
          <w:p w:rsidR="0063004A" w:rsidRPr="0063004A" w:rsidRDefault="0063004A" w:rsidP="0063004A">
            <w:pPr>
              <w:rPr>
                <w:b/>
                <w:sz w:val="20"/>
              </w:rPr>
            </w:pPr>
          </w:p>
          <w:p w:rsidR="0063004A" w:rsidRPr="0063004A" w:rsidRDefault="0063004A" w:rsidP="0063004A">
            <w:pPr>
              <w:rPr>
                <w:b/>
                <w:sz w:val="20"/>
              </w:rPr>
            </w:pPr>
            <w:r w:rsidRPr="0063004A">
              <w:rPr>
                <w:b/>
                <w:sz w:val="20"/>
              </w:rPr>
              <w:t>__________________ В.В. Огнев</w:t>
            </w:r>
          </w:p>
          <w:p w:rsidR="0063004A" w:rsidRPr="0063004A" w:rsidRDefault="0063004A" w:rsidP="0063004A">
            <w:pPr>
              <w:pStyle w:val="a8"/>
              <w:contextualSpacing/>
              <w:mirrorIndents/>
              <w:rPr>
                <w:bCs/>
                <w:snapToGrid w:val="0"/>
              </w:rPr>
            </w:pPr>
          </w:p>
        </w:tc>
        <w:tc>
          <w:tcPr>
            <w:tcW w:w="5420" w:type="dxa"/>
          </w:tcPr>
          <w:p w:rsidR="0063004A" w:rsidRPr="0063004A" w:rsidRDefault="0063004A" w:rsidP="0063004A">
            <w:pPr>
              <w:contextualSpacing/>
              <w:mirrorIndents/>
              <w:rPr>
                <w:color w:val="0000FF"/>
                <w:sz w:val="20"/>
                <w:u w:val="single"/>
              </w:rPr>
            </w:pPr>
            <w:r w:rsidRPr="0063004A">
              <w:rPr>
                <w:b/>
                <w:sz w:val="20"/>
              </w:rPr>
              <w:t xml:space="preserve">  </w:t>
            </w:r>
          </w:p>
          <w:p w:rsidR="0063004A" w:rsidRPr="0063004A" w:rsidRDefault="0063004A" w:rsidP="0063004A">
            <w:pPr>
              <w:ind w:right="-32"/>
              <w:contextualSpacing/>
              <w:mirrorIndents/>
              <w:rPr>
                <w:b/>
                <w:sz w:val="20"/>
              </w:rPr>
            </w:pPr>
          </w:p>
          <w:p w:rsidR="0063004A" w:rsidRPr="0063004A" w:rsidRDefault="0063004A" w:rsidP="0063004A">
            <w:pPr>
              <w:ind w:right="-32"/>
              <w:contextualSpacing/>
              <w:mirrorIndents/>
              <w:rPr>
                <w:b/>
                <w:sz w:val="20"/>
              </w:rPr>
            </w:pPr>
          </w:p>
          <w:p w:rsidR="0063004A" w:rsidRPr="0063004A" w:rsidRDefault="0063004A" w:rsidP="0063004A">
            <w:pPr>
              <w:contextualSpacing/>
              <w:mirrorIndents/>
              <w:rPr>
                <w:b/>
                <w:sz w:val="20"/>
              </w:rPr>
            </w:pPr>
            <w:r w:rsidRPr="0063004A">
              <w:rPr>
                <w:b/>
                <w:sz w:val="20"/>
              </w:rPr>
              <w:t xml:space="preserve">_________________/________________/        </w:t>
            </w:r>
          </w:p>
        </w:tc>
      </w:tr>
    </w:tbl>
    <w:p w:rsidR="0063004A" w:rsidRPr="000F581F" w:rsidRDefault="0063004A" w:rsidP="00FD1DBE">
      <w:pPr>
        <w:tabs>
          <w:tab w:val="left" w:pos="6663"/>
          <w:tab w:val="left" w:pos="6804"/>
        </w:tabs>
        <w:jc w:val="right"/>
        <w:rPr>
          <w:sz w:val="22"/>
          <w:szCs w:val="22"/>
        </w:rPr>
      </w:pPr>
    </w:p>
    <w:sectPr w:rsidR="0063004A" w:rsidRPr="000F581F" w:rsidSect="00B61F23">
      <w:headerReference w:type="default" r:id="rId10"/>
      <w:footerReference w:type="default" r:id="rId11"/>
      <w:pgSz w:w="11906" w:h="16838"/>
      <w:pgMar w:top="567" w:right="707" w:bottom="1079" w:left="1134" w:header="426"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04A" w:rsidRDefault="0063004A" w:rsidP="00C333E4">
      <w:r>
        <w:separator/>
      </w:r>
    </w:p>
  </w:endnote>
  <w:endnote w:type="continuationSeparator" w:id="0">
    <w:p w:rsidR="0063004A" w:rsidRDefault="0063004A" w:rsidP="00C3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1784286"/>
      <w:docPartObj>
        <w:docPartGallery w:val="Page Numbers (Bottom of Page)"/>
        <w:docPartUnique/>
      </w:docPartObj>
    </w:sdtPr>
    <w:sdtEndPr/>
    <w:sdtContent>
      <w:p w:rsidR="0063004A" w:rsidRDefault="0063004A">
        <w:pPr>
          <w:pStyle w:val="ab"/>
          <w:jc w:val="right"/>
        </w:pPr>
        <w:r>
          <w:fldChar w:fldCharType="begin"/>
        </w:r>
        <w:r>
          <w:instrText>PAGE   \* MERGEFORMAT</w:instrText>
        </w:r>
        <w:r>
          <w:fldChar w:fldCharType="separate"/>
        </w:r>
        <w:r w:rsidR="003642DB">
          <w:rPr>
            <w:noProof/>
          </w:rPr>
          <w:t>21</w:t>
        </w:r>
        <w:r>
          <w:fldChar w:fldCharType="end"/>
        </w:r>
      </w:p>
    </w:sdtContent>
  </w:sdt>
  <w:p w:rsidR="0063004A" w:rsidRDefault="0063004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04A" w:rsidRDefault="0063004A" w:rsidP="00C333E4">
      <w:r>
        <w:separator/>
      </w:r>
    </w:p>
  </w:footnote>
  <w:footnote w:type="continuationSeparator" w:id="0">
    <w:p w:rsidR="0063004A" w:rsidRDefault="0063004A" w:rsidP="00C333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04A" w:rsidRDefault="0063004A" w:rsidP="00E10174">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B2BBF"/>
    <w:multiLevelType w:val="multilevel"/>
    <w:tmpl w:val="21B09DD0"/>
    <w:lvl w:ilvl="0">
      <w:start w:val="11"/>
      <w:numFmt w:val="decimal"/>
      <w:lvlText w:val="%1."/>
      <w:lvlJc w:val="center"/>
      <w:pPr>
        <w:ind w:left="737" w:firstLine="57"/>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4913AE"/>
    <w:multiLevelType w:val="multilevel"/>
    <w:tmpl w:val="4DF65C04"/>
    <w:lvl w:ilvl="0">
      <w:start w:val="10"/>
      <w:numFmt w:val="decimal"/>
      <w:lvlText w:val="%1."/>
      <w:lvlJc w:val="left"/>
      <w:pPr>
        <w:ind w:left="480" w:hanging="480"/>
      </w:pPr>
      <w:rPr>
        <w:rFonts w:hint="default"/>
      </w:rPr>
    </w:lvl>
    <w:lvl w:ilvl="1">
      <w:start w:val="1"/>
      <w:numFmt w:val="decimal"/>
      <w:lvlText w:val="%1.%2."/>
      <w:lvlJc w:val="left"/>
      <w:pPr>
        <w:ind w:left="534" w:hanging="48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abstractNum w:abstractNumId="2" w15:restartNumberingAfterBreak="0">
    <w:nsid w:val="13B25960"/>
    <w:multiLevelType w:val="hybridMultilevel"/>
    <w:tmpl w:val="AA1A1BFC"/>
    <w:lvl w:ilvl="0" w:tplc="E5FEF24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ED503C"/>
    <w:multiLevelType w:val="multilevel"/>
    <w:tmpl w:val="1472D82A"/>
    <w:lvl w:ilvl="0">
      <w:start w:val="1"/>
      <w:numFmt w:val="decimal"/>
      <w:lvlText w:val="%1."/>
      <w:lvlJc w:val="left"/>
      <w:pPr>
        <w:ind w:left="720" w:hanging="360"/>
      </w:pPr>
      <w:rPr>
        <w:sz w:val="22"/>
        <w:szCs w:val="22"/>
      </w:rPr>
    </w:lvl>
    <w:lvl w:ilvl="1">
      <w:start w:val="1"/>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7A7629B"/>
    <w:multiLevelType w:val="hybridMultilevel"/>
    <w:tmpl w:val="197ABEBA"/>
    <w:lvl w:ilvl="0" w:tplc="DA160842">
      <w:start w:val="15"/>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15:restartNumberingAfterBreak="0">
    <w:nsid w:val="2D7524ED"/>
    <w:multiLevelType w:val="multilevel"/>
    <w:tmpl w:val="C1DE027C"/>
    <w:lvl w:ilvl="0">
      <w:start w:val="7"/>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6" w15:restartNumberingAfterBreak="0">
    <w:nsid w:val="346D7DD3"/>
    <w:multiLevelType w:val="multilevel"/>
    <w:tmpl w:val="9B14EF68"/>
    <w:lvl w:ilvl="0">
      <w:start w:val="1"/>
      <w:numFmt w:val="decimal"/>
      <w:pStyle w:val="111"/>
      <w:lvlText w:val="%1."/>
      <w:lvlJc w:val="left"/>
      <w:pPr>
        <w:tabs>
          <w:tab w:val="num" w:pos="3054"/>
        </w:tabs>
        <w:ind w:left="3054" w:hanging="360"/>
      </w:pPr>
      <w:rPr>
        <w:rFonts w:hint="default"/>
      </w:rPr>
    </w:lvl>
    <w:lvl w:ilvl="1">
      <w:start w:val="1"/>
      <w:numFmt w:val="decimal"/>
      <w:pStyle w:val="a"/>
      <w:lvlText w:val="%1.%2."/>
      <w:lvlJc w:val="left"/>
      <w:pPr>
        <w:tabs>
          <w:tab w:val="num" w:pos="1332"/>
        </w:tabs>
        <w:ind w:left="1332" w:hanging="432"/>
      </w:pPr>
      <w:rPr>
        <w:rFonts w:hint="default"/>
        <w:b w:val="0"/>
        <w:i w:val="0"/>
      </w:rPr>
    </w:lvl>
    <w:lvl w:ilvl="2">
      <w:start w:val="1"/>
      <w:numFmt w:val="decimal"/>
      <w:pStyle w:val="a0"/>
      <w:lvlText w:val="%1.%2.%3."/>
      <w:lvlJc w:val="left"/>
      <w:pPr>
        <w:tabs>
          <w:tab w:val="num" w:pos="1288"/>
        </w:tabs>
        <w:ind w:left="1072"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3DA945C7"/>
    <w:multiLevelType w:val="multilevel"/>
    <w:tmpl w:val="71D0CA8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96B3EF6"/>
    <w:multiLevelType w:val="hybridMultilevel"/>
    <w:tmpl w:val="2C7A8BB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D7840A6"/>
    <w:multiLevelType w:val="hybridMultilevel"/>
    <w:tmpl w:val="776A9EB0"/>
    <w:lvl w:ilvl="0" w:tplc="04190001">
      <w:start w:val="1"/>
      <w:numFmt w:val="bullet"/>
      <w:lvlText w:val=""/>
      <w:lvlJc w:val="left"/>
      <w:pPr>
        <w:ind w:left="4755" w:hanging="360"/>
      </w:pPr>
      <w:rPr>
        <w:rFonts w:ascii="Symbol" w:hAnsi="Symbol" w:hint="default"/>
      </w:rPr>
    </w:lvl>
    <w:lvl w:ilvl="1" w:tplc="04190003" w:tentative="1">
      <w:start w:val="1"/>
      <w:numFmt w:val="bullet"/>
      <w:lvlText w:val="o"/>
      <w:lvlJc w:val="left"/>
      <w:pPr>
        <w:ind w:left="5475" w:hanging="360"/>
      </w:pPr>
      <w:rPr>
        <w:rFonts w:ascii="Courier New" w:hAnsi="Courier New" w:cs="Courier New" w:hint="default"/>
      </w:rPr>
    </w:lvl>
    <w:lvl w:ilvl="2" w:tplc="04190005" w:tentative="1">
      <w:start w:val="1"/>
      <w:numFmt w:val="bullet"/>
      <w:lvlText w:val=""/>
      <w:lvlJc w:val="left"/>
      <w:pPr>
        <w:ind w:left="6195" w:hanging="360"/>
      </w:pPr>
      <w:rPr>
        <w:rFonts w:ascii="Wingdings" w:hAnsi="Wingdings" w:hint="default"/>
      </w:rPr>
    </w:lvl>
    <w:lvl w:ilvl="3" w:tplc="04190001" w:tentative="1">
      <w:start w:val="1"/>
      <w:numFmt w:val="bullet"/>
      <w:lvlText w:val=""/>
      <w:lvlJc w:val="left"/>
      <w:pPr>
        <w:ind w:left="6915" w:hanging="360"/>
      </w:pPr>
      <w:rPr>
        <w:rFonts w:ascii="Symbol" w:hAnsi="Symbol" w:hint="default"/>
      </w:rPr>
    </w:lvl>
    <w:lvl w:ilvl="4" w:tplc="04190003" w:tentative="1">
      <w:start w:val="1"/>
      <w:numFmt w:val="bullet"/>
      <w:lvlText w:val="o"/>
      <w:lvlJc w:val="left"/>
      <w:pPr>
        <w:ind w:left="7635" w:hanging="360"/>
      </w:pPr>
      <w:rPr>
        <w:rFonts w:ascii="Courier New" w:hAnsi="Courier New" w:cs="Courier New" w:hint="default"/>
      </w:rPr>
    </w:lvl>
    <w:lvl w:ilvl="5" w:tplc="04190005" w:tentative="1">
      <w:start w:val="1"/>
      <w:numFmt w:val="bullet"/>
      <w:lvlText w:val=""/>
      <w:lvlJc w:val="left"/>
      <w:pPr>
        <w:ind w:left="8355" w:hanging="360"/>
      </w:pPr>
      <w:rPr>
        <w:rFonts w:ascii="Wingdings" w:hAnsi="Wingdings" w:hint="default"/>
      </w:rPr>
    </w:lvl>
    <w:lvl w:ilvl="6" w:tplc="04190001" w:tentative="1">
      <w:start w:val="1"/>
      <w:numFmt w:val="bullet"/>
      <w:lvlText w:val=""/>
      <w:lvlJc w:val="left"/>
      <w:pPr>
        <w:ind w:left="9075" w:hanging="360"/>
      </w:pPr>
      <w:rPr>
        <w:rFonts w:ascii="Symbol" w:hAnsi="Symbol" w:hint="default"/>
      </w:rPr>
    </w:lvl>
    <w:lvl w:ilvl="7" w:tplc="04190003" w:tentative="1">
      <w:start w:val="1"/>
      <w:numFmt w:val="bullet"/>
      <w:lvlText w:val="o"/>
      <w:lvlJc w:val="left"/>
      <w:pPr>
        <w:ind w:left="9795" w:hanging="360"/>
      </w:pPr>
      <w:rPr>
        <w:rFonts w:ascii="Courier New" w:hAnsi="Courier New" w:cs="Courier New" w:hint="default"/>
      </w:rPr>
    </w:lvl>
    <w:lvl w:ilvl="8" w:tplc="04190005" w:tentative="1">
      <w:start w:val="1"/>
      <w:numFmt w:val="bullet"/>
      <w:lvlText w:val=""/>
      <w:lvlJc w:val="left"/>
      <w:pPr>
        <w:ind w:left="10515" w:hanging="360"/>
      </w:pPr>
      <w:rPr>
        <w:rFonts w:ascii="Wingdings" w:hAnsi="Wingdings" w:hint="default"/>
      </w:rPr>
    </w:lvl>
  </w:abstractNum>
  <w:abstractNum w:abstractNumId="10" w15:restartNumberingAfterBreak="0">
    <w:nsid w:val="533978F7"/>
    <w:multiLevelType w:val="hybridMultilevel"/>
    <w:tmpl w:val="21BEE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EC62AA4"/>
    <w:multiLevelType w:val="multilevel"/>
    <w:tmpl w:val="1466086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A33730E"/>
    <w:multiLevelType w:val="hybridMultilevel"/>
    <w:tmpl w:val="F750668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D53597"/>
    <w:multiLevelType w:val="hybridMultilevel"/>
    <w:tmpl w:val="E0F846B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4B8178D"/>
    <w:multiLevelType w:val="multilevel"/>
    <w:tmpl w:val="70363F7C"/>
    <w:lvl w:ilvl="0">
      <w:start w:val="1"/>
      <w:numFmt w:val="decimal"/>
      <w:lvlText w:val="%1."/>
      <w:lvlJc w:val="left"/>
      <w:pPr>
        <w:tabs>
          <w:tab w:val="num" w:pos="0"/>
        </w:tabs>
        <w:ind w:left="405" w:hanging="405"/>
      </w:pPr>
    </w:lvl>
    <w:lvl w:ilvl="1">
      <w:start w:val="1"/>
      <w:numFmt w:val="decimal"/>
      <w:lvlText w:val="%1.%2."/>
      <w:lvlJc w:val="left"/>
      <w:pPr>
        <w:tabs>
          <w:tab w:val="num" w:pos="0"/>
        </w:tabs>
        <w:ind w:left="405" w:hanging="405"/>
      </w:pPr>
      <w:rPr>
        <w:b w:val="0"/>
      </w:rPr>
    </w:lvl>
    <w:lvl w:ilvl="2">
      <w:start w:val="1"/>
      <w:numFmt w:val="bullet"/>
      <w:lvlText w:val=""/>
      <w:lvlJc w:val="left"/>
      <w:pPr>
        <w:tabs>
          <w:tab w:val="num" w:pos="0"/>
        </w:tabs>
        <w:ind w:left="720" w:hanging="720"/>
      </w:pPr>
      <w:rPr>
        <w:rFonts w:ascii="Symbol" w:hAnsi="Symbol" w:hint="default"/>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76903CE6"/>
    <w:multiLevelType w:val="hybridMultilevel"/>
    <w:tmpl w:val="F0E638CC"/>
    <w:lvl w:ilvl="0" w:tplc="FB04644A">
      <w:start w:val="1"/>
      <w:numFmt w:val="bullet"/>
      <w:lvlText w:val="-"/>
      <w:lvlJc w:val="left"/>
      <w:pPr>
        <w:tabs>
          <w:tab w:val="num" w:pos="720"/>
        </w:tabs>
        <w:ind w:left="720" w:hanging="360"/>
      </w:pPr>
      <w:rPr>
        <w:rFonts w:hAnsi="Aria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B46D45"/>
    <w:multiLevelType w:val="multilevel"/>
    <w:tmpl w:val="8AB82E0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92F401E"/>
    <w:multiLevelType w:val="multilevel"/>
    <w:tmpl w:val="E19839A0"/>
    <w:lvl w:ilvl="0">
      <w:start w:val="12"/>
      <w:numFmt w:val="decimal"/>
      <w:lvlText w:val="%1."/>
      <w:lvlJc w:val="left"/>
      <w:pPr>
        <w:ind w:left="480" w:hanging="480"/>
      </w:pPr>
      <w:rPr>
        <w:rFonts w:hint="default"/>
      </w:rPr>
    </w:lvl>
    <w:lvl w:ilvl="1">
      <w:start w:val="1"/>
      <w:numFmt w:val="decimal"/>
      <w:lvlText w:val="%1.%2."/>
      <w:lvlJc w:val="left"/>
      <w:pPr>
        <w:ind w:left="534" w:hanging="480"/>
      </w:pPr>
      <w:rPr>
        <w:rFonts w:hint="default"/>
      </w:rPr>
    </w:lvl>
    <w:lvl w:ilvl="2">
      <w:start w:val="1"/>
      <w:numFmt w:val="decimal"/>
      <w:lvlText w:val="%1.%2.%3."/>
      <w:lvlJc w:val="left"/>
      <w:pPr>
        <w:ind w:left="828" w:hanging="720"/>
      </w:pPr>
      <w:rPr>
        <w:rFonts w:hint="default"/>
      </w:rPr>
    </w:lvl>
    <w:lvl w:ilvl="3">
      <w:start w:val="1"/>
      <w:numFmt w:val="decimal"/>
      <w:lvlText w:val="%1.%2.%3.%4."/>
      <w:lvlJc w:val="left"/>
      <w:pPr>
        <w:ind w:left="882" w:hanging="720"/>
      </w:pPr>
      <w:rPr>
        <w:rFonts w:hint="default"/>
      </w:rPr>
    </w:lvl>
    <w:lvl w:ilvl="4">
      <w:start w:val="1"/>
      <w:numFmt w:val="decimal"/>
      <w:lvlText w:val="%1.%2.%3.%4.%5."/>
      <w:lvlJc w:val="left"/>
      <w:pPr>
        <w:ind w:left="1296"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764"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32" w:hanging="1800"/>
      </w:pPr>
      <w:rPr>
        <w:rFonts w:hint="default"/>
      </w:rPr>
    </w:lvl>
  </w:abstractNum>
  <w:num w:numId="1">
    <w:abstractNumId w:val="15"/>
  </w:num>
  <w:num w:numId="2">
    <w:abstractNumId w:val="8"/>
  </w:num>
  <w:num w:numId="3">
    <w:abstractNumId w:val="6"/>
  </w:num>
  <w:num w:numId="4">
    <w:abstractNumId w:val="9"/>
  </w:num>
  <w:num w:numId="5">
    <w:abstractNumId w:val="4"/>
  </w:num>
  <w:num w:numId="6">
    <w:abstractNumId w:val="14"/>
  </w:num>
  <w:num w:numId="7">
    <w:abstractNumId w:val="7"/>
  </w:num>
  <w:num w:numId="8">
    <w:abstractNumId w:val="12"/>
  </w:num>
  <w:num w:numId="9">
    <w:abstractNumId w:val="0"/>
  </w:num>
  <w:num w:numId="10">
    <w:abstractNumId w:val="13"/>
  </w:num>
  <w:num w:numId="11">
    <w:abstractNumId w:val="16"/>
  </w:num>
  <w:num w:numId="12">
    <w:abstractNumId w:val="1"/>
  </w:num>
  <w:num w:numId="13">
    <w:abstractNumId w:val="17"/>
  </w:num>
  <w:num w:numId="14">
    <w:abstractNumId w:val="5"/>
  </w:num>
  <w:num w:numId="15">
    <w:abstractNumId w:val="2"/>
  </w:num>
  <w:num w:numId="16">
    <w:abstractNumId w:val="11"/>
  </w:num>
  <w:num w:numId="17">
    <w:abstractNumId w:val="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B5"/>
    <w:rsid w:val="0000084B"/>
    <w:rsid w:val="00012785"/>
    <w:rsid w:val="00017BD4"/>
    <w:rsid w:val="00020D7C"/>
    <w:rsid w:val="0003227D"/>
    <w:rsid w:val="00040526"/>
    <w:rsid w:val="00054E07"/>
    <w:rsid w:val="00066DE7"/>
    <w:rsid w:val="000707F6"/>
    <w:rsid w:val="00071547"/>
    <w:rsid w:val="00072D9A"/>
    <w:rsid w:val="00075B6A"/>
    <w:rsid w:val="0007733F"/>
    <w:rsid w:val="000837C2"/>
    <w:rsid w:val="00087FA6"/>
    <w:rsid w:val="000A59A4"/>
    <w:rsid w:val="000B601B"/>
    <w:rsid w:val="000B6596"/>
    <w:rsid w:val="000C4AB9"/>
    <w:rsid w:val="000C4DF3"/>
    <w:rsid w:val="000C5A5B"/>
    <w:rsid w:val="000C6964"/>
    <w:rsid w:val="000D0D47"/>
    <w:rsid w:val="000D0D6D"/>
    <w:rsid w:val="000D121C"/>
    <w:rsid w:val="000D635D"/>
    <w:rsid w:val="000D64F0"/>
    <w:rsid w:val="000E0DAE"/>
    <w:rsid w:val="000E2012"/>
    <w:rsid w:val="000E7CB8"/>
    <w:rsid w:val="000F1156"/>
    <w:rsid w:val="000F30B2"/>
    <w:rsid w:val="000F4B02"/>
    <w:rsid w:val="000F581F"/>
    <w:rsid w:val="000F626C"/>
    <w:rsid w:val="001039E3"/>
    <w:rsid w:val="00104D3D"/>
    <w:rsid w:val="0011562C"/>
    <w:rsid w:val="001236C9"/>
    <w:rsid w:val="00123B1E"/>
    <w:rsid w:val="001267F1"/>
    <w:rsid w:val="001539AF"/>
    <w:rsid w:val="00154923"/>
    <w:rsid w:val="001575FF"/>
    <w:rsid w:val="001640D4"/>
    <w:rsid w:val="00165D6C"/>
    <w:rsid w:val="00174E2D"/>
    <w:rsid w:val="0017761C"/>
    <w:rsid w:val="0018069B"/>
    <w:rsid w:val="001829C7"/>
    <w:rsid w:val="00187D23"/>
    <w:rsid w:val="001909A0"/>
    <w:rsid w:val="001A4B0D"/>
    <w:rsid w:val="001C3F2C"/>
    <w:rsid w:val="001C5123"/>
    <w:rsid w:val="001D01A4"/>
    <w:rsid w:val="001D1477"/>
    <w:rsid w:val="001D6FDD"/>
    <w:rsid w:val="001E03D1"/>
    <w:rsid w:val="001E0CF1"/>
    <w:rsid w:val="001E5B51"/>
    <w:rsid w:val="001E74A9"/>
    <w:rsid w:val="001F162A"/>
    <w:rsid w:val="00215F37"/>
    <w:rsid w:val="00225678"/>
    <w:rsid w:val="00232E21"/>
    <w:rsid w:val="00233774"/>
    <w:rsid w:val="0023547F"/>
    <w:rsid w:val="00235DA6"/>
    <w:rsid w:val="0024234B"/>
    <w:rsid w:val="00246652"/>
    <w:rsid w:val="00255F31"/>
    <w:rsid w:val="00257219"/>
    <w:rsid w:val="00262AA8"/>
    <w:rsid w:val="00274FC4"/>
    <w:rsid w:val="00283806"/>
    <w:rsid w:val="00285858"/>
    <w:rsid w:val="00285D04"/>
    <w:rsid w:val="0029478B"/>
    <w:rsid w:val="002966D7"/>
    <w:rsid w:val="002979AC"/>
    <w:rsid w:val="002A4C7C"/>
    <w:rsid w:val="002A7E3F"/>
    <w:rsid w:val="002B006D"/>
    <w:rsid w:val="002B555C"/>
    <w:rsid w:val="002B63F8"/>
    <w:rsid w:val="002C1EC1"/>
    <w:rsid w:val="002C4EB6"/>
    <w:rsid w:val="002C51DD"/>
    <w:rsid w:val="002C753F"/>
    <w:rsid w:val="002D2B10"/>
    <w:rsid w:val="002D4DFF"/>
    <w:rsid w:val="002E0252"/>
    <w:rsid w:val="002E0632"/>
    <w:rsid w:val="002E528A"/>
    <w:rsid w:val="002E7B5A"/>
    <w:rsid w:val="002F0D43"/>
    <w:rsid w:val="002F27AD"/>
    <w:rsid w:val="002F5EFD"/>
    <w:rsid w:val="0030255E"/>
    <w:rsid w:val="00305405"/>
    <w:rsid w:val="00305796"/>
    <w:rsid w:val="003057C2"/>
    <w:rsid w:val="00306476"/>
    <w:rsid w:val="0032090F"/>
    <w:rsid w:val="003243E1"/>
    <w:rsid w:val="00330F6F"/>
    <w:rsid w:val="00332C02"/>
    <w:rsid w:val="003441B0"/>
    <w:rsid w:val="003551DF"/>
    <w:rsid w:val="00363029"/>
    <w:rsid w:val="003642DB"/>
    <w:rsid w:val="00374790"/>
    <w:rsid w:val="00375402"/>
    <w:rsid w:val="003876FC"/>
    <w:rsid w:val="00392976"/>
    <w:rsid w:val="003945C6"/>
    <w:rsid w:val="003959C8"/>
    <w:rsid w:val="003974E8"/>
    <w:rsid w:val="003C08CF"/>
    <w:rsid w:val="003C7644"/>
    <w:rsid w:val="003D1054"/>
    <w:rsid w:val="003D3836"/>
    <w:rsid w:val="003D4883"/>
    <w:rsid w:val="003D7772"/>
    <w:rsid w:val="003E0E7B"/>
    <w:rsid w:val="003E0EDA"/>
    <w:rsid w:val="003E770F"/>
    <w:rsid w:val="003F1EAA"/>
    <w:rsid w:val="003F7C19"/>
    <w:rsid w:val="004032F8"/>
    <w:rsid w:val="004057ED"/>
    <w:rsid w:val="00405E1D"/>
    <w:rsid w:val="00411C22"/>
    <w:rsid w:val="004129DF"/>
    <w:rsid w:val="0041447B"/>
    <w:rsid w:val="00417670"/>
    <w:rsid w:val="00422D71"/>
    <w:rsid w:val="00423581"/>
    <w:rsid w:val="00423658"/>
    <w:rsid w:val="004248D9"/>
    <w:rsid w:val="00427740"/>
    <w:rsid w:val="0043375F"/>
    <w:rsid w:val="00440B43"/>
    <w:rsid w:val="00455B1D"/>
    <w:rsid w:val="004620EF"/>
    <w:rsid w:val="00467977"/>
    <w:rsid w:val="00467EF5"/>
    <w:rsid w:val="004717F9"/>
    <w:rsid w:val="0048717A"/>
    <w:rsid w:val="004976A0"/>
    <w:rsid w:val="004A23E5"/>
    <w:rsid w:val="004B2233"/>
    <w:rsid w:val="004B2827"/>
    <w:rsid w:val="004C2C79"/>
    <w:rsid w:val="004D54E8"/>
    <w:rsid w:val="004E35F1"/>
    <w:rsid w:val="004F2BC3"/>
    <w:rsid w:val="00500736"/>
    <w:rsid w:val="00504BFC"/>
    <w:rsid w:val="00505F25"/>
    <w:rsid w:val="00513145"/>
    <w:rsid w:val="0052003F"/>
    <w:rsid w:val="00527487"/>
    <w:rsid w:val="00532BF3"/>
    <w:rsid w:val="0053457A"/>
    <w:rsid w:val="00543696"/>
    <w:rsid w:val="00564AE4"/>
    <w:rsid w:val="00565CF6"/>
    <w:rsid w:val="00574AD2"/>
    <w:rsid w:val="00581032"/>
    <w:rsid w:val="005810F3"/>
    <w:rsid w:val="00585201"/>
    <w:rsid w:val="005869D5"/>
    <w:rsid w:val="005A45D0"/>
    <w:rsid w:val="005B70C1"/>
    <w:rsid w:val="005C1655"/>
    <w:rsid w:val="005C5D65"/>
    <w:rsid w:val="005D1B8C"/>
    <w:rsid w:val="005D3C25"/>
    <w:rsid w:val="005E3103"/>
    <w:rsid w:val="005E3A7C"/>
    <w:rsid w:val="005E6B8A"/>
    <w:rsid w:val="005F1D1E"/>
    <w:rsid w:val="005F6019"/>
    <w:rsid w:val="0061056B"/>
    <w:rsid w:val="00612C00"/>
    <w:rsid w:val="00615B57"/>
    <w:rsid w:val="00623CFE"/>
    <w:rsid w:val="006265F7"/>
    <w:rsid w:val="00627729"/>
    <w:rsid w:val="0063004A"/>
    <w:rsid w:val="00640F74"/>
    <w:rsid w:val="00642CAE"/>
    <w:rsid w:val="006442D8"/>
    <w:rsid w:val="00646A27"/>
    <w:rsid w:val="0066235B"/>
    <w:rsid w:val="00674951"/>
    <w:rsid w:val="00674993"/>
    <w:rsid w:val="00683E0D"/>
    <w:rsid w:val="00686695"/>
    <w:rsid w:val="006A586F"/>
    <w:rsid w:val="006B7B54"/>
    <w:rsid w:val="006C6336"/>
    <w:rsid w:val="006D4521"/>
    <w:rsid w:val="006D4B6B"/>
    <w:rsid w:val="006F0000"/>
    <w:rsid w:val="006F619A"/>
    <w:rsid w:val="0070436A"/>
    <w:rsid w:val="00704BCC"/>
    <w:rsid w:val="0071337A"/>
    <w:rsid w:val="007141F7"/>
    <w:rsid w:val="0071793D"/>
    <w:rsid w:val="00720397"/>
    <w:rsid w:val="00723D77"/>
    <w:rsid w:val="00732BF1"/>
    <w:rsid w:val="00735C48"/>
    <w:rsid w:val="00736645"/>
    <w:rsid w:val="00740BEB"/>
    <w:rsid w:val="00744142"/>
    <w:rsid w:val="0074514B"/>
    <w:rsid w:val="007524A6"/>
    <w:rsid w:val="007A03F2"/>
    <w:rsid w:val="007A74B5"/>
    <w:rsid w:val="007A7BBA"/>
    <w:rsid w:val="007B4477"/>
    <w:rsid w:val="007D1622"/>
    <w:rsid w:val="007D6F01"/>
    <w:rsid w:val="007F1709"/>
    <w:rsid w:val="00803F48"/>
    <w:rsid w:val="008141CB"/>
    <w:rsid w:val="00815817"/>
    <w:rsid w:val="0082435C"/>
    <w:rsid w:val="008270B3"/>
    <w:rsid w:val="0083072F"/>
    <w:rsid w:val="00836383"/>
    <w:rsid w:val="008404C5"/>
    <w:rsid w:val="00850C77"/>
    <w:rsid w:val="008538B7"/>
    <w:rsid w:val="00854602"/>
    <w:rsid w:val="008558E1"/>
    <w:rsid w:val="00860575"/>
    <w:rsid w:val="00864607"/>
    <w:rsid w:val="0087130B"/>
    <w:rsid w:val="00872536"/>
    <w:rsid w:val="00872DED"/>
    <w:rsid w:val="00874B5A"/>
    <w:rsid w:val="008B5078"/>
    <w:rsid w:val="008B6458"/>
    <w:rsid w:val="008C2B9B"/>
    <w:rsid w:val="008D089B"/>
    <w:rsid w:val="008D2393"/>
    <w:rsid w:val="008F79CB"/>
    <w:rsid w:val="0091406F"/>
    <w:rsid w:val="009167AB"/>
    <w:rsid w:val="00934E9C"/>
    <w:rsid w:val="00954CE9"/>
    <w:rsid w:val="00955957"/>
    <w:rsid w:val="00963861"/>
    <w:rsid w:val="0097049B"/>
    <w:rsid w:val="00976FE6"/>
    <w:rsid w:val="0098018F"/>
    <w:rsid w:val="009842B9"/>
    <w:rsid w:val="00987B0E"/>
    <w:rsid w:val="00991243"/>
    <w:rsid w:val="00992BC8"/>
    <w:rsid w:val="00992E28"/>
    <w:rsid w:val="00995CAB"/>
    <w:rsid w:val="009A499E"/>
    <w:rsid w:val="009A61D6"/>
    <w:rsid w:val="009C43DE"/>
    <w:rsid w:val="009C6C9A"/>
    <w:rsid w:val="009D0272"/>
    <w:rsid w:val="009D2176"/>
    <w:rsid w:val="009D2FA1"/>
    <w:rsid w:val="009D38E8"/>
    <w:rsid w:val="009E6E59"/>
    <w:rsid w:val="009E737F"/>
    <w:rsid w:val="00A05554"/>
    <w:rsid w:val="00A079CE"/>
    <w:rsid w:val="00A1319F"/>
    <w:rsid w:val="00A160DD"/>
    <w:rsid w:val="00A226D3"/>
    <w:rsid w:val="00A30471"/>
    <w:rsid w:val="00A317C9"/>
    <w:rsid w:val="00A33CB5"/>
    <w:rsid w:val="00A34299"/>
    <w:rsid w:val="00A36568"/>
    <w:rsid w:val="00A41308"/>
    <w:rsid w:val="00A51897"/>
    <w:rsid w:val="00A52383"/>
    <w:rsid w:val="00A533F9"/>
    <w:rsid w:val="00A57DAF"/>
    <w:rsid w:val="00A6345E"/>
    <w:rsid w:val="00A6712C"/>
    <w:rsid w:val="00A71598"/>
    <w:rsid w:val="00A7359C"/>
    <w:rsid w:val="00A7488D"/>
    <w:rsid w:val="00A807CD"/>
    <w:rsid w:val="00A9386F"/>
    <w:rsid w:val="00A93963"/>
    <w:rsid w:val="00A97E46"/>
    <w:rsid w:val="00AB4AFC"/>
    <w:rsid w:val="00AC4C01"/>
    <w:rsid w:val="00AC5FA5"/>
    <w:rsid w:val="00AD24B4"/>
    <w:rsid w:val="00AD2D59"/>
    <w:rsid w:val="00AE5F8B"/>
    <w:rsid w:val="00AE7539"/>
    <w:rsid w:val="00AF05D4"/>
    <w:rsid w:val="00AF115E"/>
    <w:rsid w:val="00AF59CD"/>
    <w:rsid w:val="00B00EEF"/>
    <w:rsid w:val="00B30271"/>
    <w:rsid w:val="00B31575"/>
    <w:rsid w:val="00B31ABB"/>
    <w:rsid w:val="00B367F4"/>
    <w:rsid w:val="00B41306"/>
    <w:rsid w:val="00B43601"/>
    <w:rsid w:val="00B617D5"/>
    <w:rsid w:val="00B61F23"/>
    <w:rsid w:val="00B6326B"/>
    <w:rsid w:val="00B711D0"/>
    <w:rsid w:val="00B7739F"/>
    <w:rsid w:val="00B81121"/>
    <w:rsid w:val="00B8176B"/>
    <w:rsid w:val="00B87ECE"/>
    <w:rsid w:val="00B9765F"/>
    <w:rsid w:val="00BA49D1"/>
    <w:rsid w:val="00BB390F"/>
    <w:rsid w:val="00BB6EAC"/>
    <w:rsid w:val="00BC0BF8"/>
    <w:rsid w:val="00BC1275"/>
    <w:rsid w:val="00BC3C62"/>
    <w:rsid w:val="00BD4114"/>
    <w:rsid w:val="00BE594E"/>
    <w:rsid w:val="00BF41D9"/>
    <w:rsid w:val="00BF5E2C"/>
    <w:rsid w:val="00BF60B5"/>
    <w:rsid w:val="00C1339B"/>
    <w:rsid w:val="00C200C8"/>
    <w:rsid w:val="00C226A3"/>
    <w:rsid w:val="00C24ED5"/>
    <w:rsid w:val="00C3075A"/>
    <w:rsid w:val="00C31318"/>
    <w:rsid w:val="00C3296E"/>
    <w:rsid w:val="00C329D4"/>
    <w:rsid w:val="00C333E4"/>
    <w:rsid w:val="00C3540C"/>
    <w:rsid w:val="00C4418D"/>
    <w:rsid w:val="00C518AC"/>
    <w:rsid w:val="00C5317F"/>
    <w:rsid w:val="00C54E6F"/>
    <w:rsid w:val="00C61C7D"/>
    <w:rsid w:val="00C70574"/>
    <w:rsid w:val="00C82395"/>
    <w:rsid w:val="00C84509"/>
    <w:rsid w:val="00C9042E"/>
    <w:rsid w:val="00C91ADF"/>
    <w:rsid w:val="00C92894"/>
    <w:rsid w:val="00CA0FA8"/>
    <w:rsid w:val="00CC103F"/>
    <w:rsid w:val="00CD0010"/>
    <w:rsid w:val="00CD5EFE"/>
    <w:rsid w:val="00CD7C00"/>
    <w:rsid w:val="00CE2C1C"/>
    <w:rsid w:val="00CF230E"/>
    <w:rsid w:val="00CF56B5"/>
    <w:rsid w:val="00D04216"/>
    <w:rsid w:val="00D04963"/>
    <w:rsid w:val="00D106F7"/>
    <w:rsid w:val="00D158C2"/>
    <w:rsid w:val="00D16598"/>
    <w:rsid w:val="00D20EE3"/>
    <w:rsid w:val="00D26CBB"/>
    <w:rsid w:val="00D300C0"/>
    <w:rsid w:val="00D30E25"/>
    <w:rsid w:val="00D420AE"/>
    <w:rsid w:val="00D75EA8"/>
    <w:rsid w:val="00D81479"/>
    <w:rsid w:val="00D90CB1"/>
    <w:rsid w:val="00D9129A"/>
    <w:rsid w:val="00D93BF0"/>
    <w:rsid w:val="00D949F8"/>
    <w:rsid w:val="00DB010D"/>
    <w:rsid w:val="00DB60BF"/>
    <w:rsid w:val="00DB7B8A"/>
    <w:rsid w:val="00DC3357"/>
    <w:rsid w:val="00DE03C8"/>
    <w:rsid w:val="00DF1D58"/>
    <w:rsid w:val="00DF52E7"/>
    <w:rsid w:val="00E053B2"/>
    <w:rsid w:val="00E10174"/>
    <w:rsid w:val="00E10C28"/>
    <w:rsid w:val="00E213ED"/>
    <w:rsid w:val="00E25014"/>
    <w:rsid w:val="00E26612"/>
    <w:rsid w:val="00E26D1E"/>
    <w:rsid w:val="00E30356"/>
    <w:rsid w:val="00E44346"/>
    <w:rsid w:val="00E44A8B"/>
    <w:rsid w:val="00E47719"/>
    <w:rsid w:val="00E506D1"/>
    <w:rsid w:val="00E577BB"/>
    <w:rsid w:val="00E579FC"/>
    <w:rsid w:val="00E6583D"/>
    <w:rsid w:val="00E747C9"/>
    <w:rsid w:val="00E77C49"/>
    <w:rsid w:val="00E82E7E"/>
    <w:rsid w:val="00E83E02"/>
    <w:rsid w:val="00E8720E"/>
    <w:rsid w:val="00E96B96"/>
    <w:rsid w:val="00EA42D3"/>
    <w:rsid w:val="00EA5D20"/>
    <w:rsid w:val="00EB1A93"/>
    <w:rsid w:val="00EB20AA"/>
    <w:rsid w:val="00EB5120"/>
    <w:rsid w:val="00EB54EE"/>
    <w:rsid w:val="00EC20E1"/>
    <w:rsid w:val="00ED7902"/>
    <w:rsid w:val="00ED7A97"/>
    <w:rsid w:val="00EE7C90"/>
    <w:rsid w:val="00EF59C0"/>
    <w:rsid w:val="00F00781"/>
    <w:rsid w:val="00F01694"/>
    <w:rsid w:val="00F02E93"/>
    <w:rsid w:val="00F02F0F"/>
    <w:rsid w:val="00F034F2"/>
    <w:rsid w:val="00F119FC"/>
    <w:rsid w:val="00F13EB3"/>
    <w:rsid w:val="00F20231"/>
    <w:rsid w:val="00F20D98"/>
    <w:rsid w:val="00F20F50"/>
    <w:rsid w:val="00F262C6"/>
    <w:rsid w:val="00F30CF5"/>
    <w:rsid w:val="00F31C51"/>
    <w:rsid w:val="00F35EAB"/>
    <w:rsid w:val="00F36888"/>
    <w:rsid w:val="00F4552B"/>
    <w:rsid w:val="00F46B4E"/>
    <w:rsid w:val="00F50187"/>
    <w:rsid w:val="00F51D8D"/>
    <w:rsid w:val="00F601EA"/>
    <w:rsid w:val="00F62E74"/>
    <w:rsid w:val="00F6383B"/>
    <w:rsid w:val="00F64363"/>
    <w:rsid w:val="00F72A1E"/>
    <w:rsid w:val="00F72FF2"/>
    <w:rsid w:val="00F730F7"/>
    <w:rsid w:val="00F7440E"/>
    <w:rsid w:val="00F76D0C"/>
    <w:rsid w:val="00F77524"/>
    <w:rsid w:val="00F919D5"/>
    <w:rsid w:val="00F92212"/>
    <w:rsid w:val="00F93D1A"/>
    <w:rsid w:val="00F9568C"/>
    <w:rsid w:val="00F957AD"/>
    <w:rsid w:val="00FA3E0C"/>
    <w:rsid w:val="00FB0D1F"/>
    <w:rsid w:val="00FB16F4"/>
    <w:rsid w:val="00FB371F"/>
    <w:rsid w:val="00FC3ADB"/>
    <w:rsid w:val="00FC776D"/>
    <w:rsid w:val="00FD060B"/>
    <w:rsid w:val="00FD1DBE"/>
    <w:rsid w:val="00FE27C5"/>
    <w:rsid w:val="00FE44DA"/>
    <w:rsid w:val="00FF12F7"/>
    <w:rsid w:val="00FF1B2F"/>
    <w:rsid w:val="00FF67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5:docId w15:val="{ED09EA66-BB3A-4E3E-9640-3B237CDD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F56B5"/>
    <w:rPr>
      <w:sz w:val="24"/>
    </w:rPr>
  </w:style>
  <w:style w:type="paragraph" w:styleId="1">
    <w:name w:val="heading 1"/>
    <w:basedOn w:val="a1"/>
    <w:next w:val="a1"/>
    <w:link w:val="10"/>
    <w:qFormat/>
    <w:locked/>
    <w:rsid w:val="0028585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285858"/>
    <w:rPr>
      <w:rFonts w:asciiTheme="majorHAnsi" w:eastAsiaTheme="majorEastAsia" w:hAnsiTheme="majorHAnsi" w:cstheme="majorBidi"/>
      <w:color w:val="365F91" w:themeColor="accent1" w:themeShade="BF"/>
      <w:sz w:val="32"/>
      <w:szCs w:val="32"/>
    </w:rPr>
  </w:style>
  <w:style w:type="paragraph" w:customStyle="1" w:styleId="ConsNonformat">
    <w:name w:val="ConsNonformat"/>
    <w:uiPriority w:val="99"/>
    <w:rsid w:val="00CF56B5"/>
    <w:rPr>
      <w:rFonts w:ascii="Consultant" w:hAnsi="Consultant"/>
    </w:rPr>
  </w:style>
  <w:style w:type="table" w:styleId="a5">
    <w:name w:val="Table Grid"/>
    <w:basedOn w:val="a3"/>
    <w:uiPriority w:val="59"/>
    <w:rsid w:val="00CF56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CF56B5"/>
    <w:pPr>
      <w:ind w:firstLine="720"/>
    </w:pPr>
    <w:rPr>
      <w:rFonts w:ascii="Consultant" w:hAnsi="Consultant"/>
    </w:rPr>
  </w:style>
  <w:style w:type="paragraph" w:styleId="a6">
    <w:name w:val="Balloon Text"/>
    <w:basedOn w:val="a1"/>
    <w:link w:val="a7"/>
    <w:uiPriority w:val="99"/>
    <w:semiHidden/>
    <w:unhideWhenUsed/>
    <w:rsid w:val="00E47719"/>
    <w:rPr>
      <w:rFonts w:ascii="Tahoma" w:hAnsi="Tahoma" w:cs="Tahoma"/>
      <w:sz w:val="16"/>
      <w:szCs w:val="16"/>
    </w:rPr>
  </w:style>
  <w:style w:type="character" w:customStyle="1" w:styleId="a7">
    <w:name w:val="Текст выноски Знак"/>
    <w:basedOn w:val="a2"/>
    <w:link w:val="a6"/>
    <w:uiPriority w:val="99"/>
    <w:semiHidden/>
    <w:rsid w:val="00E47719"/>
    <w:rPr>
      <w:rFonts w:ascii="Tahoma" w:hAnsi="Tahoma" w:cs="Tahoma"/>
      <w:sz w:val="16"/>
      <w:szCs w:val="16"/>
    </w:rPr>
  </w:style>
  <w:style w:type="paragraph" w:styleId="a8">
    <w:name w:val="No Spacing"/>
    <w:uiPriority w:val="1"/>
    <w:qFormat/>
    <w:rsid w:val="00DB010D"/>
  </w:style>
  <w:style w:type="paragraph" w:styleId="a9">
    <w:name w:val="header"/>
    <w:basedOn w:val="a1"/>
    <w:link w:val="aa"/>
    <w:uiPriority w:val="99"/>
    <w:unhideWhenUsed/>
    <w:rsid w:val="00C333E4"/>
    <w:pPr>
      <w:tabs>
        <w:tab w:val="center" w:pos="4677"/>
        <w:tab w:val="right" w:pos="9355"/>
      </w:tabs>
    </w:pPr>
  </w:style>
  <w:style w:type="character" w:customStyle="1" w:styleId="aa">
    <w:name w:val="Верхний колонтитул Знак"/>
    <w:basedOn w:val="a2"/>
    <w:link w:val="a9"/>
    <w:uiPriority w:val="99"/>
    <w:rsid w:val="00C333E4"/>
    <w:rPr>
      <w:sz w:val="24"/>
    </w:rPr>
  </w:style>
  <w:style w:type="paragraph" w:styleId="ab">
    <w:name w:val="footer"/>
    <w:basedOn w:val="a1"/>
    <w:link w:val="ac"/>
    <w:uiPriority w:val="99"/>
    <w:unhideWhenUsed/>
    <w:rsid w:val="00C333E4"/>
    <w:pPr>
      <w:tabs>
        <w:tab w:val="center" w:pos="4677"/>
        <w:tab w:val="right" w:pos="9355"/>
      </w:tabs>
    </w:pPr>
  </w:style>
  <w:style w:type="character" w:customStyle="1" w:styleId="ac">
    <w:name w:val="Нижний колонтитул Знак"/>
    <w:basedOn w:val="a2"/>
    <w:link w:val="ab"/>
    <w:uiPriority w:val="99"/>
    <w:rsid w:val="00C333E4"/>
    <w:rPr>
      <w:sz w:val="24"/>
    </w:rPr>
  </w:style>
  <w:style w:type="character" w:styleId="ad">
    <w:name w:val="annotation reference"/>
    <w:basedOn w:val="a2"/>
    <w:uiPriority w:val="99"/>
    <w:semiHidden/>
    <w:unhideWhenUsed/>
    <w:rsid w:val="0032090F"/>
    <w:rPr>
      <w:sz w:val="16"/>
      <w:szCs w:val="16"/>
    </w:rPr>
  </w:style>
  <w:style w:type="paragraph" w:styleId="ae">
    <w:name w:val="annotation text"/>
    <w:basedOn w:val="a1"/>
    <w:link w:val="af"/>
    <w:uiPriority w:val="99"/>
    <w:semiHidden/>
    <w:unhideWhenUsed/>
    <w:rsid w:val="0032090F"/>
    <w:rPr>
      <w:sz w:val="20"/>
    </w:rPr>
  </w:style>
  <w:style w:type="character" w:customStyle="1" w:styleId="af">
    <w:name w:val="Текст примечания Знак"/>
    <w:basedOn w:val="a2"/>
    <w:link w:val="ae"/>
    <w:uiPriority w:val="99"/>
    <w:semiHidden/>
    <w:rsid w:val="0032090F"/>
  </w:style>
  <w:style w:type="paragraph" w:styleId="af0">
    <w:name w:val="annotation subject"/>
    <w:basedOn w:val="ae"/>
    <w:next w:val="ae"/>
    <w:link w:val="af1"/>
    <w:uiPriority w:val="99"/>
    <w:semiHidden/>
    <w:unhideWhenUsed/>
    <w:rsid w:val="0032090F"/>
    <w:rPr>
      <w:b/>
      <w:bCs/>
    </w:rPr>
  </w:style>
  <w:style w:type="character" w:customStyle="1" w:styleId="af1">
    <w:name w:val="Тема примечания Знак"/>
    <w:basedOn w:val="af"/>
    <w:link w:val="af0"/>
    <w:uiPriority w:val="99"/>
    <w:semiHidden/>
    <w:rsid w:val="0032090F"/>
    <w:rPr>
      <w:b/>
      <w:bCs/>
    </w:rPr>
  </w:style>
  <w:style w:type="paragraph" w:customStyle="1" w:styleId="ConsPlusNormal">
    <w:name w:val="ConsPlusNormal"/>
    <w:link w:val="ConsPlusNormal0"/>
    <w:rsid w:val="003C08CF"/>
    <w:pPr>
      <w:autoSpaceDE w:val="0"/>
      <w:autoSpaceDN w:val="0"/>
      <w:adjustRightInd w:val="0"/>
    </w:pPr>
    <w:rPr>
      <w:b/>
      <w:bCs/>
      <w:sz w:val="22"/>
      <w:szCs w:val="22"/>
    </w:rPr>
  </w:style>
  <w:style w:type="character" w:customStyle="1" w:styleId="ConsPlusNormal0">
    <w:name w:val="ConsPlusNormal Знак"/>
    <w:link w:val="ConsPlusNormal"/>
    <w:rsid w:val="00987B0E"/>
    <w:rPr>
      <w:b/>
      <w:bCs/>
      <w:sz w:val="22"/>
      <w:szCs w:val="22"/>
    </w:rPr>
  </w:style>
  <w:style w:type="character" w:customStyle="1" w:styleId="af2">
    <w:name w:val="Основной текст_"/>
    <w:link w:val="3"/>
    <w:locked/>
    <w:rsid w:val="00B711D0"/>
    <w:rPr>
      <w:shd w:val="clear" w:color="auto" w:fill="FFFFFF"/>
    </w:rPr>
  </w:style>
  <w:style w:type="paragraph" w:customStyle="1" w:styleId="3">
    <w:name w:val="Основной текст3"/>
    <w:basedOn w:val="a1"/>
    <w:link w:val="af2"/>
    <w:rsid w:val="00B711D0"/>
    <w:pPr>
      <w:widowControl w:val="0"/>
      <w:shd w:val="clear" w:color="auto" w:fill="FFFFFF"/>
      <w:spacing w:before="780" w:after="360" w:line="240" w:lineRule="atLeast"/>
      <w:ind w:hanging="720"/>
      <w:jc w:val="both"/>
    </w:pPr>
    <w:rPr>
      <w:sz w:val="20"/>
    </w:rPr>
  </w:style>
  <w:style w:type="character" w:customStyle="1" w:styleId="af3">
    <w:name w:val="Основной текст + Полужирный"/>
    <w:rsid w:val="00B711D0"/>
    <w:rPr>
      <w:rFonts w:ascii="Times New Roman" w:hAnsi="Times New Roman"/>
      <w:b/>
      <w:color w:val="000000"/>
      <w:spacing w:val="0"/>
      <w:w w:val="100"/>
      <w:position w:val="0"/>
      <w:sz w:val="22"/>
      <w:u w:val="none"/>
      <w:effect w:val="none"/>
      <w:lang w:val="ru-RU" w:eastAsia="x-none"/>
    </w:rPr>
  </w:style>
  <w:style w:type="character" w:customStyle="1" w:styleId="11">
    <w:name w:val="Основной текст1"/>
    <w:rsid w:val="00B711D0"/>
    <w:rPr>
      <w:rFonts w:ascii="Times New Roman" w:hAnsi="Times New Roman"/>
      <w:color w:val="000000"/>
      <w:spacing w:val="0"/>
      <w:w w:val="100"/>
      <w:position w:val="0"/>
      <w:sz w:val="22"/>
      <w:u w:val="none"/>
      <w:effect w:val="none"/>
      <w:lang w:val="ru-RU" w:eastAsia="x-none"/>
    </w:rPr>
  </w:style>
  <w:style w:type="character" w:customStyle="1" w:styleId="10pt">
    <w:name w:val="Основной текст + 10 pt"/>
    <w:rsid w:val="00B711D0"/>
    <w:rPr>
      <w:rFonts w:ascii="Times New Roman" w:hAnsi="Times New Roman"/>
      <w:color w:val="000000"/>
      <w:spacing w:val="0"/>
      <w:w w:val="100"/>
      <w:position w:val="0"/>
      <w:sz w:val="20"/>
      <w:u w:val="none"/>
      <w:effect w:val="none"/>
      <w:lang w:val="en-US" w:eastAsia="x-none"/>
    </w:rPr>
  </w:style>
  <w:style w:type="character" w:styleId="af4">
    <w:name w:val="Hyperlink"/>
    <w:basedOn w:val="a2"/>
    <w:uiPriority w:val="99"/>
    <w:unhideWhenUsed/>
    <w:rsid w:val="00B711D0"/>
    <w:rPr>
      <w:rFonts w:cs="Times New Roman"/>
      <w:color w:val="0000FF"/>
      <w:u w:val="single"/>
    </w:rPr>
  </w:style>
  <w:style w:type="paragraph" w:styleId="af5">
    <w:name w:val="List Paragraph"/>
    <w:basedOn w:val="a1"/>
    <w:uiPriority w:val="34"/>
    <w:qFormat/>
    <w:rsid w:val="00744142"/>
    <w:pPr>
      <w:ind w:left="708"/>
    </w:pPr>
    <w:rPr>
      <w:szCs w:val="24"/>
    </w:rPr>
  </w:style>
  <w:style w:type="paragraph" w:customStyle="1" w:styleId="style13293630020000000812style13293603400000000801viewmessagebodymsonormal">
    <w:name w:val="style_13293630020000000812style_13293603400000000801viewmessagebodymsonormal"/>
    <w:basedOn w:val="a1"/>
    <w:rsid w:val="00AE5F8B"/>
    <w:pPr>
      <w:spacing w:before="100" w:beforeAutospacing="1" w:after="100" w:afterAutospacing="1"/>
    </w:pPr>
    <w:rPr>
      <w:szCs w:val="24"/>
    </w:rPr>
  </w:style>
  <w:style w:type="paragraph" w:styleId="af6">
    <w:name w:val="Title"/>
    <w:basedOn w:val="a1"/>
    <w:link w:val="af7"/>
    <w:qFormat/>
    <w:locked/>
    <w:rsid w:val="005D3C25"/>
    <w:pPr>
      <w:jc w:val="center"/>
    </w:pPr>
    <w:rPr>
      <w:lang w:val="x-none" w:eastAsia="x-none"/>
    </w:rPr>
  </w:style>
  <w:style w:type="character" w:customStyle="1" w:styleId="af7">
    <w:name w:val="Название Знак"/>
    <w:basedOn w:val="a2"/>
    <w:link w:val="af6"/>
    <w:rsid w:val="005D3C25"/>
    <w:rPr>
      <w:sz w:val="24"/>
      <w:lang w:val="x-none" w:eastAsia="x-none"/>
    </w:rPr>
  </w:style>
  <w:style w:type="paragraph" w:customStyle="1" w:styleId="111">
    <w:name w:val="Стиль Заголовок 1 + 11 пт"/>
    <w:basedOn w:val="1"/>
    <w:link w:val="1111"/>
    <w:rsid w:val="00285858"/>
    <w:pPr>
      <w:keepLines w:val="0"/>
      <w:numPr>
        <w:numId w:val="3"/>
      </w:numPr>
      <w:spacing w:before="360" w:after="120"/>
      <w:ind w:left="0" w:firstLine="0"/>
      <w:jc w:val="center"/>
    </w:pPr>
    <w:rPr>
      <w:rFonts w:ascii="Times New Roman" w:eastAsia="Times New Roman" w:hAnsi="Times New Roman" w:cs="Times New Roman"/>
      <w:b/>
      <w:bCs/>
      <w:color w:val="auto"/>
      <w:sz w:val="22"/>
      <w:szCs w:val="20"/>
    </w:rPr>
  </w:style>
  <w:style w:type="character" w:customStyle="1" w:styleId="1111">
    <w:name w:val="Стиль Заголовок 1 + 11 пт Знак1"/>
    <w:link w:val="111"/>
    <w:rsid w:val="00285858"/>
    <w:rPr>
      <w:b/>
      <w:bCs/>
      <w:sz w:val="22"/>
    </w:rPr>
  </w:style>
  <w:style w:type="paragraph" w:customStyle="1" w:styleId="a">
    <w:name w:val="статьи договора"/>
    <w:basedOn w:val="111"/>
    <w:link w:val="12"/>
    <w:rsid w:val="00285858"/>
    <w:pPr>
      <w:keepNext w:val="0"/>
      <w:widowControl w:val="0"/>
      <w:numPr>
        <w:ilvl w:val="1"/>
      </w:numPr>
      <w:tabs>
        <w:tab w:val="clear" w:pos="1332"/>
      </w:tabs>
      <w:spacing w:before="0" w:after="60"/>
      <w:ind w:left="0" w:firstLine="720"/>
      <w:jc w:val="both"/>
      <w:outlineLvl w:val="1"/>
    </w:pPr>
    <w:rPr>
      <w:b w:val="0"/>
      <w:bCs w:val="0"/>
      <w:szCs w:val="22"/>
    </w:rPr>
  </w:style>
  <w:style w:type="character" w:customStyle="1" w:styleId="12">
    <w:name w:val="статьи договора Знак1"/>
    <w:link w:val="a"/>
    <w:rsid w:val="001E0CF1"/>
    <w:rPr>
      <w:sz w:val="22"/>
      <w:szCs w:val="22"/>
    </w:rPr>
  </w:style>
  <w:style w:type="paragraph" w:customStyle="1" w:styleId="af8">
    <w:name w:val="Стиль статьи договора + курсив"/>
    <w:basedOn w:val="a"/>
    <w:rsid w:val="00285858"/>
    <w:rPr>
      <w:iCs/>
    </w:rPr>
  </w:style>
  <w:style w:type="paragraph" w:customStyle="1" w:styleId="a0">
    <w:name w:val="подпункты договора"/>
    <w:basedOn w:val="a"/>
    <w:link w:val="af9"/>
    <w:rsid w:val="00285858"/>
    <w:pPr>
      <w:numPr>
        <w:ilvl w:val="2"/>
      </w:numPr>
      <w:ind w:left="0" w:firstLine="720"/>
    </w:pPr>
    <w:rPr>
      <w:bCs/>
    </w:rPr>
  </w:style>
  <w:style w:type="character" w:customStyle="1" w:styleId="af9">
    <w:name w:val="подпункты договора Знак"/>
    <w:link w:val="a0"/>
    <w:rsid w:val="00987B0E"/>
    <w:rPr>
      <w:bCs/>
      <w:sz w:val="22"/>
      <w:szCs w:val="22"/>
    </w:rPr>
  </w:style>
  <w:style w:type="paragraph" w:styleId="afa">
    <w:name w:val="Body Text"/>
    <w:basedOn w:val="a1"/>
    <w:link w:val="afb"/>
    <w:rsid w:val="00285858"/>
    <w:pPr>
      <w:keepNext/>
      <w:keepLines/>
      <w:widowControl w:val="0"/>
      <w:jc w:val="center"/>
      <w:outlineLvl w:val="0"/>
    </w:pPr>
    <w:rPr>
      <w:b/>
      <w:sz w:val="28"/>
      <w:szCs w:val="24"/>
    </w:rPr>
  </w:style>
  <w:style w:type="character" w:customStyle="1" w:styleId="afb">
    <w:name w:val="Основной текст Знак"/>
    <w:basedOn w:val="a2"/>
    <w:link w:val="afa"/>
    <w:rsid w:val="00285858"/>
    <w:rPr>
      <w:b/>
      <w:sz w:val="28"/>
      <w:szCs w:val="24"/>
    </w:rPr>
  </w:style>
  <w:style w:type="paragraph" w:styleId="30">
    <w:name w:val="Body Text Indent 3"/>
    <w:basedOn w:val="a1"/>
    <w:link w:val="31"/>
    <w:uiPriority w:val="99"/>
    <w:semiHidden/>
    <w:unhideWhenUsed/>
    <w:rsid w:val="00987B0E"/>
    <w:pPr>
      <w:spacing w:after="120"/>
      <w:ind w:left="283"/>
    </w:pPr>
    <w:rPr>
      <w:sz w:val="16"/>
      <w:szCs w:val="16"/>
    </w:rPr>
  </w:style>
  <w:style w:type="character" w:customStyle="1" w:styleId="31">
    <w:name w:val="Основной текст с отступом 3 Знак"/>
    <w:basedOn w:val="a2"/>
    <w:link w:val="30"/>
    <w:uiPriority w:val="99"/>
    <w:semiHidden/>
    <w:rsid w:val="00987B0E"/>
    <w:rPr>
      <w:sz w:val="16"/>
      <w:szCs w:val="16"/>
    </w:rPr>
  </w:style>
  <w:style w:type="paragraph" w:customStyle="1" w:styleId="13">
    <w:name w:val="Текст1"/>
    <w:basedOn w:val="a1"/>
    <w:rsid w:val="00987B0E"/>
    <w:rPr>
      <w:rFonts w:ascii="Courier New" w:hAnsi="Courier New" w:cs="Courier New"/>
      <w:sz w:val="20"/>
      <w:lang w:eastAsia="ar-SA"/>
    </w:rPr>
  </w:style>
  <w:style w:type="paragraph" w:styleId="afc">
    <w:name w:val="Body Text Indent"/>
    <w:basedOn w:val="a1"/>
    <w:link w:val="afd"/>
    <w:uiPriority w:val="99"/>
    <w:unhideWhenUsed/>
    <w:rsid w:val="001E0CF1"/>
    <w:pPr>
      <w:spacing w:after="120"/>
      <w:ind w:left="283"/>
    </w:pPr>
  </w:style>
  <w:style w:type="character" w:customStyle="1" w:styleId="afd">
    <w:name w:val="Основной текст с отступом Знак"/>
    <w:basedOn w:val="a2"/>
    <w:link w:val="afc"/>
    <w:uiPriority w:val="99"/>
    <w:rsid w:val="001E0CF1"/>
    <w:rPr>
      <w:sz w:val="24"/>
    </w:rPr>
  </w:style>
  <w:style w:type="paragraph" w:styleId="afe">
    <w:name w:val="Revision"/>
    <w:hidden/>
    <w:uiPriority w:val="99"/>
    <w:semiHidden/>
    <w:rsid w:val="00A41308"/>
    <w:rPr>
      <w:sz w:val="24"/>
    </w:rPr>
  </w:style>
  <w:style w:type="paragraph" w:styleId="2">
    <w:name w:val="Body Text 2"/>
    <w:basedOn w:val="a1"/>
    <w:link w:val="20"/>
    <w:uiPriority w:val="99"/>
    <w:unhideWhenUsed/>
    <w:rsid w:val="00F31C51"/>
    <w:pPr>
      <w:spacing w:after="120" w:line="480" w:lineRule="auto"/>
    </w:pPr>
  </w:style>
  <w:style w:type="character" w:customStyle="1" w:styleId="20">
    <w:name w:val="Основной текст 2 Знак"/>
    <w:basedOn w:val="a2"/>
    <w:link w:val="2"/>
    <w:uiPriority w:val="99"/>
    <w:rsid w:val="00F31C51"/>
    <w:rPr>
      <w:sz w:val="24"/>
    </w:rPr>
  </w:style>
  <w:style w:type="paragraph" w:customStyle="1" w:styleId="Default">
    <w:name w:val="Default"/>
    <w:rsid w:val="00686695"/>
    <w:pPr>
      <w:autoSpaceDE w:val="0"/>
      <w:autoSpaceDN w:val="0"/>
      <w:adjustRightInd w:val="0"/>
    </w:pPr>
    <w:rPr>
      <w:color w:val="000000"/>
      <w:sz w:val="24"/>
      <w:szCs w:val="24"/>
    </w:rPr>
  </w:style>
  <w:style w:type="paragraph" w:customStyle="1" w:styleId="aff">
    <w:name w:val="Знак Знак"/>
    <w:basedOn w:val="a1"/>
    <w:rsid w:val="00E44346"/>
    <w:pPr>
      <w:tabs>
        <w:tab w:val="num" w:pos="360"/>
      </w:tabs>
      <w:spacing w:after="160" w:line="240" w:lineRule="exact"/>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0337">
      <w:marLeft w:val="0"/>
      <w:marRight w:val="0"/>
      <w:marTop w:val="0"/>
      <w:marBottom w:val="0"/>
      <w:divBdr>
        <w:top w:val="none" w:sz="0" w:space="0" w:color="auto"/>
        <w:left w:val="none" w:sz="0" w:space="0" w:color="auto"/>
        <w:bottom w:val="none" w:sz="0" w:space="0" w:color="auto"/>
        <w:right w:val="none" w:sz="0" w:space="0" w:color="auto"/>
      </w:divBdr>
    </w:div>
    <w:div w:id="951475660">
      <w:bodyDiv w:val="1"/>
      <w:marLeft w:val="0"/>
      <w:marRight w:val="0"/>
      <w:marTop w:val="0"/>
      <w:marBottom w:val="0"/>
      <w:divBdr>
        <w:top w:val="none" w:sz="0" w:space="0" w:color="auto"/>
        <w:left w:val="none" w:sz="0" w:space="0" w:color="auto"/>
        <w:bottom w:val="none" w:sz="0" w:space="0" w:color="auto"/>
        <w:right w:val="none" w:sz="0" w:space="0" w:color="auto"/>
      </w:divBdr>
    </w:div>
    <w:div w:id="1037851929">
      <w:bodyDiv w:val="1"/>
      <w:marLeft w:val="0"/>
      <w:marRight w:val="0"/>
      <w:marTop w:val="0"/>
      <w:marBottom w:val="0"/>
      <w:divBdr>
        <w:top w:val="none" w:sz="0" w:space="0" w:color="auto"/>
        <w:left w:val="none" w:sz="0" w:space="0" w:color="auto"/>
        <w:bottom w:val="none" w:sz="0" w:space="0" w:color="auto"/>
        <w:right w:val="none" w:sz="0" w:space="0" w:color="auto"/>
      </w:divBdr>
    </w:div>
    <w:div w:id="1048147433">
      <w:bodyDiv w:val="1"/>
      <w:marLeft w:val="0"/>
      <w:marRight w:val="0"/>
      <w:marTop w:val="0"/>
      <w:marBottom w:val="0"/>
      <w:divBdr>
        <w:top w:val="none" w:sz="0" w:space="0" w:color="auto"/>
        <w:left w:val="none" w:sz="0" w:space="0" w:color="auto"/>
        <w:bottom w:val="none" w:sz="0" w:space="0" w:color="auto"/>
        <w:right w:val="none" w:sz="0" w:space="0" w:color="auto"/>
      </w:divBdr>
    </w:div>
    <w:div w:id="1122574176">
      <w:bodyDiv w:val="1"/>
      <w:marLeft w:val="0"/>
      <w:marRight w:val="0"/>
      <w:marTop w:val="0"/>
      <w:marBottom w:val="0"/>
      <w:divBdr>
        <w:top w:val="none" w:sz="0" w:space="0" w:color="auto"/>
        <w:left w:val="none" w:sz="0" w:space="0" w:color="auto"/>
        <w:bottom w:val="none" w:sz="0" w:space="0" w:color="auto"/>
        <w:right w:val="none" w:sz="0" w:space="0" w:color="auto"/>
      </w:divBdr>
    </w:div>
    <w:div w:id="1143153585">
      <w:bodyDiv w:val="1"/>
      <w:marLeft w:val="0"/>
      <w:marRight w:val="0"/>
      <w:marTop w:val="0"/>
      <w:marBottom w:val="0"/>
      <w:divBdr>
        <w:top w:val="none" w:sz="0" w:space="0" w:color="auto"/>
        <w:left w:val="none" w:sz="0" w:space="0" w:color="auto"/>
        <w:bottom w:val="none" w:sz="0" w:space="0" w:color="auto"/>
        <w:right w:val="none" w:sz="0" w:space="0" w:color="auto"/>
      </w:divBdr>
    </w:div>
    <w:div w:id="1307589133">
      <w:bodyDiv w:val="1"/>
      <w:marLeft w:val="0"/>
      <w:marRight w:val="0"/>
      <w:marTop w:val="0"/>
      <w:marBottom w:val="0"/>
      <w:divBdr>
        <w:top w:val="none" w:sz="0" w:space="0" w:color="auto"/>
        <w:left w:val="none" w:sz="0" w:space="0" w:color="auto"/>
        <w:bottom w:val="none" w:sz="0" w:space="0" w:color="auto"/>
        <w:right w:val="none" w:sz="0" w:space="0" w:color="auto"/>
      </w:divBdr>
    </w:div>
    <w:div w:id="1873763731">
      <w:bodyDiv w:val="1"/>
      <w:marLeft w:val="0"/>
      <w:marRight w:val="0"/>
      <w:marTop w:val="0"/>
      <w:marBottom w:val="0"/>
      <w:divBdr>
        <w:top w:val="none" w:sz="0" w:space="0" w:color="auto"/>
        <w:left w:val="none" w:sz="0" w:space="0" w:color="auto"/>
        <w:bottom w:val="none" w:sz="0" w:space="0" w:color="auto"/>
        <w:right w:val="none" w:sz="0" w:space="0" w:color="auto"/>
      </w:divBdr>
    </w:div>
    <w:div w:id="197814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2097DA7A5B5D0643FAA01DF8A8A9D6DF83BDE34F9634396D8AFA4KCC9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sp@ruscoa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063A4-EB7C-4AF3-8CAF-097D589F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32</Pages>
  <Words>21702</Words>
  <Characters>123707</Characters>
  <Application>Microsoft Office Word</Application>
  <DocSecurity>0</DocSecurity>
  <Lines>1030</Lines>
  <Paragraphs>290</Paragraphs>
  <ScaleCrop>false</ScaleCrop>
  <HeadingPairs>
    <vt:vector size="2" baseType="variant">
      <vt:variant>
        <vt:lpstr>Название</vt:lpstr>
      </vt:variant>
      <vt:variant>
        <vt:i4>1</vt:i4>
      </vt:variant>
    </vt:vector>
  </HeadingPairs>
  <TitlesOfParts>
    <vt:vector size="1" baseType="lpstr">
      <vt:lpstr>ДОГОВОР ПОДРЯДА № 08/1_____</vt:lpstr>
    </vt:vector>
  </TitlesOfParts>
  <Company>bank</Company>
  <LinksUpToDate>false</LinksUpToDate>
  <CharactersWithSpaces>145119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08/1_____</dc:title>
  <dc:creator>nikkir</dc:creator>
  <cp:lastModifiedBy>Бойко Елена Викторовна</cp:lastModifiedBy>
  <cp:revision>5</cp:revision>
  <cp:lastPrinted>2025-04-16T02:30:00Z</cp:lastPrinted>
  <dcterms:created xsi:type="dcterms:W3CDTF">2025-04-10T09:22:00Z</dcterms:created>
  <dcterms:modified xsi:type="dcterms:W3CDTF">2025-04-16T02:33:00Z</dcterms:modified>
</cp:coreProperties>
</file>